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F5" w:rsidRPr="009C073A" w:rsidRDefault="009221F5">
      <w:pPr>
        <w:rPr>
          <w:rFonts w:ascii="Times New Roman" w:hAnsi="Times New Roman" w:cs="Times New Roman"/>
          <w:sz w:val="24"/>
          <w:szCs w:val="24"/>
        </w:rPr>
      </w:pPr>
    </w:p>
    <w:p w:rsidR="009221F5" w:rsidRPr="009C073A" w:rsidRDefault="009221F5">
      <w:pPr>
        <w:rPr>
          <w:rFonts w:ascii="Times New Roman" w:hAnsi="Times New Roman" w:cs="Times New Roman"/>
          <w:sz w:val="46"/>
          <w:szCs w:val="46"/>
        </w:rPr>
        <w:sectPr w:rsidR="009221F5" w:rsidRPr="009C073A" w:rsidSect="009221F5">
          <w:headerReference w:type="even" r:id="rId7"/>
          <w:headerReference w:type="default" r:id="rId8"/>
          <w:footerReference w:type="even" r:id="rId9"/>
          <w:footerReference w:type="default" r:id="rId10"/>
          <w:headerReference w:type="first" r:id="rId11"/>
          <w:footerReference w:type="first" r:id="rId12"/>
          <w:pgSz w:w="11907" w:h="16839" w:code="9"/>
          <w:pgMar w:top="1008" w:right="1008" w:bottom="1008" w:left="1008" w:header="720" w:footer="720" w:gutter="0"/>
          <w:cols w:num="2" w:space="720"/>
          <w:docGrid w:linePitch="360"/>
        </w:sectPr>
      </w:pPr>
    </w:p>
    <w:p w:rsidR="00DF50A8" w:rsidRPr="009C073A" w:rsidRDefault="00DF50A8" w:rsidP="00DF50A8">
      <w:pPr>
        <w:pStyle w:val="IEEEAuthorName"/>
        <w:rPr>
          <w:b/>
          <w:bCs/>
          <w:sz w:val="46"/>
          <w:szCs w:val="46"/>
        </w:rPr>
      </w:pPr>
      <w:r w:rsidRPr="009C073A">
        <w:rPr>
          <w:b/>
          <w:sz w:val="46"/>
          <w:szCs w:val="46"/>
        </w:rPr>
        <w:lastRenderedPageBreak/>
        <w:t>Computer Aided Analysis of Twisted Blade Micro Wind Turbine</w:t>
      </w:r>
      <w:r w:rsidRPr="009C073A">
        <w:rPr>
          <w:b/>
          <w:bCs/>
          <w:sz w:val="46"/>
          <w:szCs w:val="46"/>
        </w:rPr>
        <w:t xml:space="preserve"> </w:t>
      </w:r>
    </w:p>
    <w:p w:rsidR="00BA6895" w:rsidRPr="009C073A" w:rsidRDefault="00EA7FFE" w:rsidP="00BA6895">
      <w:pPr>
        <w:jc w:val="center"/>
        <w:rPr>
          <w:rFonts w:ascii="Times New Roman" w:hAnsi="Times New Roman" w:cs="Times New Roman"/>
          <w:sz w:val="24"/>
          <w:szCs w:val="24"/>
        </w:rPr>
      </w:pPr>
      <w:r w:rsidRPr="009C073A">
        <w:rPr>
          <w:rFonts w:ascii="Times New Roman" w:hAnsi="Times New Roman" w:cs="Times New Roman"/>
          <w:b/>
          <w:sz w:val="24"/>
          <w:szCs w:val="24"/>
          <w:vertAlign w:val="superscript"/>
        </w:rPr>
        <w:t>1</w:t>
      </w:r>
      <w:r w:rsidR="008E1A0C" w:rsidRPr="009C073A">
        <w:rPr>
          <w:rFonts w:ascii="Times New Roman" w:hAnsi="Times New Roman" w:cs="Times New Roman"/>
          <w:b/>
          <w:sz w:val="24"/>
          <w:szCs w:val="24"/>
        </w:rPr>
        <w:t>Mr. Pavankumar S. Nikure</w:t>
      </w:r>
      <w:r w:rsidR="008E1A0C" w:rsidRPr="009C073A">
        <w:rPr>
          <w:rFonts w:ascii="Times New Roman" w:hAnsi="Times New Roman" w:cs="Times New Roman"/>
          <w:b/>
          <w:sz w:val="24"/>
          <w:szCs w:val="24"/>
          <w:vertAlign w:val="superscript"/>
        </w:rPr>
        <w:t xml:space="preserve"> </w:t>
      </w:r>
      <w:r w:rsidR="00BA6895" w:rsidRPr="009C073A">
        <w:rPr>
          <w:rFonts w:ascii="Times New Roman" w:hAnsi="Times New Roman" w:cs="Times New Roman"/>
          <w:b/>
          <w:sz w:val="24"/>
          <w:szCs w:val="24"/>
        </w:rPr>
        <w:t xml:space="preserve">, </w:t>
      </w:r>
      <w:r w:rsidRPr="009C073A">
        <w:rPr>
          <w:rFonts w:ascii="Times New Roman" w:hAnsi="Times New Roman" w:cs="Times New Roman"/>
          <w:b/>
          <w:sz w:val="24"/>
          <w:szCs w:val="24"/>
          <w:vertAlign w:val="superscript"/>
        </w:rPr>
        <w:t>2</w:t>
      </w:r>
      <w:r w:rsidR="008E1A0C" w:rsidRPr="009C073A">
        <w:rPr>
          <w:rFonts w:ascii="Times New Roman" w:hAnsi="Times New Roman" w:cs="Times New Roman"/>
          <w:b/>
          <w:sz w:val="24"/>
          <w:szCs w:val="24"/>
        </w:rPr>
        <w:t>Dr. Chandrashekhar N. Sakhale</w:t>
      </w:r>
      <w:r w:rsidR="008E1A0C" w:rsidRPr="009C073A">
        <w:rPr>
          <w:rFonts w:ascii="Times New Roman" w:hAnsi="Times New Roman" w:cs="Times New Roman"/>
          <w:b/>
          <w:sz w:val="24"/>
          <w:szCs w:val="24"/>
          <w:vertAlign w:val="superscript"/>
        </w:rPr>
        <w:t xml:space="preserve"> </w:t>
      </w:r>
    </w:p>
    <w:p w:rsidR="00F9231C" w:rsidRPr="009C073A" w:rsidRDefault="00F9231C" w:rsidP="0075224D">
      <w:pPr>
        <w:tabs>
          <w:tab w:val="left" w:pos="720"/>
          <w:tab w:val="center" w:pos="4945"/>
        </w:tabs>
        <w:spacing w:after="0" w:line="240" w:lineRule="auto"/>
        <w:jc w:val="center"/>
        <w:rPr>
          <w:rFonts w:ascii="Times New Roman" w:hAnsi="Times New Roman" w:cs="Times New Roman"/>
          <w:i/>
          <w:sz w:val="20"/>
          <w:szCs w:val="20"/>
        </w:rPr>
      </w:pPr>
      <w:r w:rsidRPr="009C073A">
        <w:rPr>
          <w:rFonts w:ascii="Times New Roman" w:hAnsi="Times New Roman" w:cs="Times New Roman"/>
          <w:i/>
          <w:sz w:val="20"/>
          <w:szCs w:val="20"/>
        </w:rPr>
        <w:t>Ass</w:t>
      </w:r>
      <w:r w:rsidR="0075224D" w:rsidRPr="009C073A">
        <w:rPr>
          <w:rFonts w:ascii="Times New Roman" w:hAnsi="Times New Roman" w:cs="Times New Roman"/>
          <w:i/>
          <w:sz w:val="20"/>
          <w:szCs w:val="20"/>
        </w:rPr>
        <w:t xml:space="preserve">ociate </w:t>
      </w:r>
      <w:r w:rsidRPr="009C073A">
        <w:rPr>
          <w:rFonts w:ascii="Times New Roman" w:hAnsi="Times New Roman" w:cs="Times New Roman"/>
          <w:i/>
          <w:sz w:val="20"/>
          <w:szCs w:val="20"/>
        </w:rPr>
        <w:t xml:space="preserve"> Professor,</w:t>
      </w:r>
    </w:p>
    <w:p w:rsidR="00BA6895" w:rsidRPr="009C073A" w:rsidRDefault="0075224D" w:rsidP="0075224D">
      <w:pPr>
        <w:jc w:val="center"/>
        <w:rPr>
          <w:rFonts w:ascii="Times New Roman" w:hAnsi="Times New Roman" w:cs="Times New Roman"/>
          <w:i/>
          <w:sz w:val="20"/>
          <w:szCs w:val="20"/>
        </w:rPr>
      </w:pPr>
      <w:r w:rsidRPr="009C073A">
        <w:rPr>
          <w:rFonts w:ascii="Times New Roman" w:hAnsi="Times New Roman" w:cs="Times New Roman"/>
          <w:i/>
          <w:sz w:val="20"/>
          <w:szCs w:val="20"/>
        </w:rPr>
        <w:t>Priyadarshani College of Engineering ,Nagpur ,India-440019</w:t>
      </w:r>
    </w:p>
    <w:p w:rsidR="009221F5" w:rsidRPr="009C073A" w:rsidRDefault="009221F5" w:rsidP="00F9231C">
      <w:pPr>
        <w:rPr>
          <w:rFonts w:ascii="Times New Roman" w:hAnsi="Times New Roman" w:cs="Times New Roman"/>
          <w:i/>
          <w:sz w:val="20"/>
          <w:szCs w:val="20"/>
        </w:rPr>
        <w:sectPr w:rsidR="009221F5" w:rsidRPr="009C073A" w:rsidSect="009221F5">
          <w:type w:val="continuous"/>
          <w:pgSz w:w="11907" w:h="16839" w:code="9"/>
          <w:pgMar w:top="1008" w:right="1008" w:bottom="1008" w:left="1008" w:header="720" w:footer="720" w:gutter="0"/>
          <w:cols w:space="720"/>
          <w:docGrid w:linePitch="360"/>
        </w:sectPr>
      </w:pPr>
    </w:p>
    <w:p w:rsidR="009221F5" w:rsidRPr="009C073A" w:rsidRDefault="009221F5" w:rsidP="00F9231C">
      <w:pPr>
        <w:rPr>
          <w:rFonts w:ascii="Times New Roman" w:hAnsi="Times New Roman" w:cs="Times New Roman"/>
          <w:i/>
          <w:sz w:val="20"/>
          <w:szCs w:val="20"/>
        </w:rPr>
      </w:pPr>
    </w:p>
    <w:p w:rsidR="009221F5" w:rsidRPr="009C073A" w:rsidRDefault="009221F5" w:rsidP="0076733C">
      <w:pPr>
        <w:jc w:val="both"/>
        <w:rPr>
          <w:rFonts w:ascii="Times New Roman" w:hAnsi="Times New Roman" w:cs="Times New Roman"/>
          <w:i/>
          <w:sz w:val="20"/>
          <w:szCs w:val="20"/>
        </w:rPr>
      </w:pPr>
      <w:r w:rsidRPr="009C073A">
        <w:rPr>
          <w:rFonts w:ascii="Times New Roman" w:hAnsi="Times New Roman" w:cs="Times New Roman"/>
          <w:b/>
          <w:i/>
          <w:sz w:val="20"/>
          <w:szCs w:val="20"/>
        </w:rPr>
        <w:t>Abstract –</w:t>
      </w:r>
      <w:r w:rsidRPr="009C073A">
        <w:rPr>
          <w:rFonts w:ascii="Times New Roman" w:hAnsi="Times New Roman" w:cs="Times New Roman"/>
          <w:i/>
          <w:sz w:val="20"/>
          <w:szCs w:val="20"/>
        </w:rPr>
        <w:t xml:space="preserve"> </w:t>
      </w:r>
      <w:r w:rsidR="0076733C" w:rsidRPr="009C073A">
        <w:rPr>
          <w:rFonts w:ascii="Times New Roman" w:hAnsi="Times New Roman" w:cs="Times New Roman"/>
          <w:bCs/>
          <w:i/>
          <w:iCs/>
          <w:sz w:val="20"/>
          <w:szCs w:val="20"/>
        </w:rPr>
        <w:t xml:space="preserve">This paper presents Computer Aided Analysis of Twisted Blade Micro Wind Turbine. Rapid depletion of fossil fuel resources necessitated research on alternative energy sources. A wind system is a reliable alternative energy source because it uses wind energy to create a stand-alone energy source that is both dependable and consistent. </w:t>
      </w:r>
      <w:r w:rsidR="0076733C" w:rsidRPr="009C073A">
        <w:rPr>
          <w:rFonts w:ascii="Times New Roman" w:hAnsi="Times New Roman" w:cs="Times New Roman"/>
          <w:bCs/>
          <w:i/>
          <w:sz w:val="20"/>
          <w:szCs w:val="20"/>
        </w:rPr>
        <w:t>The main objective of this project is to investigate the design and development of micro wind turbines for integration into residential, commercial and industrial complexes. This project mainly focuses on Design of Twisted Blade Micro-Wind Turbine system using computer aided design and FEM analysis technology with Computational Fluid Dynamics</w:t>
      </w:r>
    </w:p>
    <w:p w:rsidR="00522738" w:rsidRPr="009C073A" w:rsidRDefault="009221F5" w:rsidP="00522738">
      <w:pPr>
        <w:jc w:val="both"/>
        <w:rPr>
          <w:rFonts w:ascii="Times New Roman" w:hAnsi="Times New Roman" w:cs="Times New Roman"/>
          <w:i/>
          <w:sz w:val="20"/>
          <w:szCs w:val="20"/>
        </w:rPr>
      </w:pPr>
      <w:r w:rsidRPr="009C073A">
        <w:rPr>
          <w:rFonts w:ascii="Times New Roman" w:hAnsi="Times New Roman" w:cs="Times New Roman"/>
          <w:b/>
          <w:i/>
          <w:sz w:val="20"/>
          <w:szCs w:val="20"/>
        </w:rPr>
        <w:t>Keywords-</w:t>
      </w:r>
      <w:r w:rsidRPr="009C073A">
        <w:rPr>
          <w:rFonts w:ascii="Times New Roman" w:hAnsi="Times New Roman" w:cs="Times New Roman"/>
          <w:i/>
          <w:sz w:val="20"/>
          <w:szCs w:val="20"/>
        </w:rPr>
        <w:t xml:space="preserve"> </w:t>
      </w:r>
      <w:r w:rsidR="00522738" w:rsidRPr="009C073A">
        <w:rPr>
          <w:rFonts w:ascii="Times New Roman" w:hAnsi="Times New Roman" w:cs="Times New Roman"/>
          <w:bCs/>
          <w:i/>
          <w:sz w:val="20"/>
          <w:szCs w:val="20"/>
        </w:rPr>
        <w:t>F.E.M Analysis, Computational fluid dynamics, Twist Blade, Analytical Calculation, CAD Model, CFD Geometry,</w:t>
      </w:r>
      <w:r w:rsidR="00522738" w:rsidRPr="009C073A">
        <w:rPr>
          <w:rFonts w:ascii="Times New Roman" w:hAnsi="Times New Roman" w:cs="Times New Roman"/>
          <w:i/>
          <w:sz w:val="20"/>
          <w:szCs w:val="20"/>
        </w:rPr>
        <w:t xml:space="preserve"> Creo Parametric 2.0.</w:t>
      </w:r>
    </w:p>
    <w:p w:rsidR="00E14DFF" w:rsidRPr="009C073A" w:rsidRDefault="00E14DFF" w:rsidP="009220F8">
      <w:pPr>
        <w:jc w:val="center"/>
        <w:rPr>
          <w:rFonts w:ascii="Times New Roman" w:hAnsi="Times New Roman" w:cs="Times New Roman"/>
          <w:b/>
          <w:sz w:val="20"/>
          <w:szCs w:val="20"/>
        </w:rPr>
      </w:pPr>
      <w:r w:rsidRPr="009C073A">
        <w:rPr>
          <w:rFonts w:ascii="Times New Roman" w:hAnsi="Times New Roman" w:cs="Times New Roman"/>
          <w:b/>
          <w:sz w:val="20"/>
          <w:szCs w:val="20"/>
        </w:rPr>
        <w:t>INTRODUCTION</w:t>
      </w:r>
    </w:p>
    <w:p w:rsidR="009220F8" w:rsidRPr="009C073A" w:rsidRDefault="009220F8" w:rsidP="009220F8">
      <w:pPr>
        <w:jc w:val="both"/>
        <w:rPr>
          <w:rFonts w:ascii="Times New Roman" w:hAnsi="Times New Roman" w:cs="Times New Roman"/>
          <w:sz w:val="20"/>
          <w:szCs w:val="20"/>
        </w:rPr>
      </w:pPr>
      <w:r w:rsidRPr="009C073A">
        <w:rPr>
          <w:rFonts w:ascii="Times New Roman" w:hAnsi="Times New Roman" w:cs="Times New Roman"/>
          <w:b/>
          <w:sz w:val="46"/>
          <w:szCs w:val="46"/>
        </w:rPr>
        <w:t>O</w:t>
      </w:r>
      <w:r w:rsidRPr="009C073A">
        <w:rPr>
          <w:rFonts w:ascii="Times New Roman" w:hAnsi="Times New Roman" w:cs="Times New Roman"/>
          <w:sz w:val="20"/>
          <w:szCs w:val="20"/>
        </w:rPr>
        <w:t xml:space="preserve">ne of the driving forces for social and economic development and a basic demand of nations is energy. Most of the energy production methods are one-way, which requires change of form for the energy. In parallel to developing technology, demand for more energy makes us seek new energy sources. Researches for renewable energies have been initiated first for wind power. Wind energy have been deemed clean, inexhaustible, unlimited, and environmental friendly. Such characteristics have attracted the energy sector to use renewable energy sources on a larger scale. However, all renewable energy sources have drawbacks. A wind source is dependent on unpredictable factors such as weather and climatic conditions. Due to both sources’ complementary nature, some of these problems can be </w:t>
      </w:r>
      <w:r w:rsidR="00327F25" w:rsidRPr="009C073A">
        <w:rPr>
          <w:rFonts w:ascii="Times New Roman" w:hAnsi="Times New Roman" w:cs="Times New Roman"/>
          <w:sz w:val="20"/>
          <w:szCs w:val="20"/>
        </w:rPr>
        <w:t>overcome the</w:t>
      </w:r>
      <w:r w:rsidRPr="009C073A">
        <w:rPr>
          <w:rFonts w:ascii="Times New Roman" w:hAnsi="Times New Roman" w:cs="Times New Roman"/>
          <w:sz w:val="20"/>
          <w:szCs w:val="20"/>
        </w:rPr>
        <w:t xml:space="preserve"> weaknesses of one with the strengths of the  other.  Wind energy stations for rural areas have proven to be advantageous for decreasing the depletion rate of fossil fuels, as well as supplying energy to remote rural areas, without harming the environment.</w:t>
      </w:r>
    </w:p>
    <w:p w:rsidR="00327F25" w:rsidRDefault="00327F25" w:rsidP="009220F8">
      <w:pPr>
        <w:jc w:val="both"/>
        <w:rPr>
          <w:rFonts w:ascii="Times New Roman" w:hAnsi="Times New Roman" w:cs="Times New Roman"/>
          <w:sz w:val="20"/>
          <w:szCs w:val="20"/>
        </w:rPr>
      </w:pPr>
    </w:p>
    <w:p w:rsidR="009220F8" w:rsidRPr="009C073A" w:rsidRDefault="009220F8" w:rsidP="009220F8">
      <w:pPr>
        <w:jc w:val="both"/>
        <w:rPr>
          <w:rFonts w:ascii="Times New Roman" w:hAnsi="Times New Roman" w:cs="Times New Roman"/>
          <w:sz w:val="20"/>
          <w:szCs w:val="20"/>
        </w:rPr>
      </w:pPr>
      <w:r w:rsidRPr="009C073A">
        <w:rPr>
          <w:rFonts w:ascii="Times New Roman" w:hAnsi="Times New Roman" w:cs="Times New Roman"/>
          <w:sz w:val="20"/>
          <w:szCs w:val="20"/>
        </w:rPr>
        <w:t xml:space="preserve">Distributed Generation (DG) refers to micro power plants at or near  the loads, operating in a stand-alone mode or connected to a grid at the distribution or sub-transmission level, and geographically  scattered throughout the service area. Distributed Generation includes small, modular technologies for electricity generation, located close to  the load. DG technologies are used both in stand-alone mode  as  well as in grid parallel mode.  Conventional electricity generating stations are typically located close to the  fuel source and away from the loads,  and electricity  generated is conveyed  through the transmission system to the load centre, which often requires large investment. Regular wind turbines are designed for large electricity production hence occupy large areas of land. These cannot operate in places where the wind speed is below 10m/s. Regular wind turbines can </w:t>
      </w:r>
      <w:r w:rsidRPr="009C073A">
        <w:rPr>
          <w:rStyle w:val="Strong"/>
          <w:rFonts w:ascii="Times New Roman" w:hAnsi="Times New Roman" w:cs="Times New Roman"/>
          <w:b w:val="0"/>
          <w:iCs/>
          <w:sz w:val="20"/>
          <w:szCs w:val="20"/>
        </w:rPr>
        <w:t>only</w:t>
      </w:r>
      <w:r w:rsidRPr="009C073A">
        <w:rPr>
          <w:rFonts w:ascii="Times New Roman" w:hAnsi="Times New Roman" w:cs="Times New Roman"/>
          <w:sz w:val="20"/>
          <w:szCs w:val="20"/>
        </w:rPr>
        <w:t xml:space="preserve"> operate given wind-speeds between 10m/s and 25 m/s.</w:t>
      </w:r>
    </w:p>
    <w:p w:rsidR="00BA1ED3" w:rsidRPr="009C073A" w:rsidRDefault="00BA1ED3" w:rsidP="00BA1ED3">
      <w:pPr>
        <w:jc w:val="center"/>
        <w:rPr>
          <w:rFonts w:ascii="Times New Roman" w:hAnsi="Times New Roman" w:cs="Times New Roman"/>
          <w:b/>
          <w:sz w:val="20"/>
          <w:szCs w:val="20"/>
        </w:rPr>
      </w:pPr>
      <w:r w:rsidRPr="009C073A">
        <w:rPr>
          <w:rFonts w:ascii="Times New Roman" w:hAnsi="Times New Roman" w:cs="Times New Roman"/>
          <w:b/>
          <w:sz w:val="20"/>
          <w:szCs w:val="20"/>
        </w:rPr>
        <w:t>1.1 Wind energy</w:t>
      </w:r>
    </w:p>
    <w:p w:rsidR="00BA1ED3" w:rsidRDefault="00BA1ED3" w:rsidP="00BA1ED3">
      <w:pPr>
        <w:jc w:val="both"/>
        <w:rPr>
          <w:rFonts w:ascii="Times New Roman" w:hAnsi="Times New Roman" w:cs="Times New Roman"/>
          <w:sz w:val="20"/>
          <w:szCs w:val="20"/>
        </w:rPr>
      </w:pPr>
      <w:r w:rsidRPr="009C073A">
        <w:rPr>
          <w:rFonts w:ascii="Times New Roman" w:hAnsi="Times New Roman" w:cs="Times New Roman"/>
          <w:sz w:val="20"/>
          <w:szCs w:val="20"/>
        </w:rPr>
        <w:t>Wind Power is energy extracted from the wind, passing through a machine known as the windmill. Electrical energy can be generated from the wind energy. This is done by using the energy from wind to run a windmill, which in turn drives a generator to produce electricity. The windmill in this case is usually called a wind turbine. This turbine transforms the wind energy to mechanical energy, which in a generator is converted to electrical power. An integration of wind generator, wind turbine, aero generators is known as a wind energy conversion system. A wind turbine is a machine for converting the kinetic energy in wind into mechanical energy. Wind turbines can be separated into two basic types based on the axis about which the turbine rotates. Turbines that rotate around a vertical axis are more common. Horizontal-axis turbines are less frequently used. Wind turbines can also be classified by the location in which they are used as Onshore, Offshore, and aerial wind turbines.</w:t>
      </w:r>
    </w:p>
    <w:p w:rsidR="00327F25" w:rsidRPr="009C073A" w:rsidRDefault="00327F25" w:rsidP="00BA1ED3">
      <w:pPr>
        <w:jc w:val="both"/>
        <w:rPr>
          <w:rFonts w:ascii="Times New Roman" w:hAnsi="Times New Roman" w:cs="Times New Roman"/>
          <w:sz w:val="20"/>
          <w:szCs w:val="20"/>
        </w:rPr>
      </w:pPr>
    </w:p>
    <w:p w:rsidR="009C073A" w:rsidRDefault="00BA1ED3" w:rsidP="009C073A">
      <w:pPr>
        <w:tabs>
          <w:tab w:val="right" w:pos="9360"/>
        </w:tabs>
        <w:rPr>
          <w:rFonts w:ascii="Times New Roman" w:hAnsi="Times New Roman" w:cs="Times New Roman"/>
          <w:b/>
          <w:smallCaps/>
          <w:sz w:val="20"/>
          <w:szCs w:val="20"/>
        </w:rPr>
      </w:pPr>
      <w:r w:rsidRPr="009C073A">
        <w:rPr>
          <w:rFonts w:ascii="Times New Roman" w:hAnsi="Times New Roman" w:cs="Times New Roman"/>
          <w:b/>
          <w:smallCaps/>
          <w:sz w:val="20"/>
          <w:szCs w:val="20"/>
        </w:rPr>
        <w:lastRenderedPageBreak/>
        <w:t>2. Component of a wind energy project</w:t>
      </w:r>
    </w:p>
    <w:p w:rsidR="00BA1ED3" w:rsidRPr="009C073A" w:rsidRDefault="00BA1ED3" w:rsidP="00327F25">
      <w:pPr>
        <w:tabs>
          <w:tab w:val="right" w:pos="9360"/>
        </w:tabs>
        <w:spacing w:after="0"/>
        <w:rPr>
          <w:rFonts w:ascii="Times New Roman" w:hAnsi="Times New Roman" w:cs="Times New Roman"/>
          <w:sz w:val="20"/>
          <w:szCs w:val="20"/>
        </w:rPr>
      </w:pPr>
      <w:r w:rsidRPr="009C073A">
        <w:rPr>
          <w:rFonts w:ascii="Times New Roman" w:hAnsi="Times New Roman" w:cs="Times New Roman"/>
          <w:sz w:val="20"/>
          <w:szCs w:val="20"/>
        </w:rPr>
        <w:t xml:space="preserve">Modern wind energy systems consist of the following components: </w:t>
      </w:r>
    </w:p>
    <w:p w:rsidR="00BA1ED3" w:rsidRPr="009C073A" w:rsidRDefault="00BA1ED3" w:rsidP="00327F25">
      <w:pPr>
        <w:pStyle w:val="ListParagraph1"/>
        <w:numPr>
          <w:ilvl w:val="0"/>
          <w:numId w:val="2"/>
        </w:numPr>
        <w:spacing w:after="0"/>
        <w:ind w:left="180" w:hanging="180"/>
        <w:jc w:val="both"/>
        <w:rPr>
          <w:rFonts w:cs="Times New Roman"/>
        </w:rPr>
      </w:pPr>
      <w:r w:rsidRPr="009C073A">
        <w:rPr>
          <w:rFonts w:cs="Times New Roman"/>
        </w:rPr>
        <w:t xml:space="preserve">A tower on which the wind turbine is mounted; </w:t>
      </w:r>
    </w:p>
    <w:p w:rsidR="00BA1ED3" w:rsidRPr="009C073A" w:rsidRDefault="00BA1ED3" w:rsidP="00327F25">
      <w:pPr>
        <w:pStyle w:val="ListParagraph1"/>
        <w:numPr>
          <w:ilvl w:val="0"/>
          <w:numId w:val="2"/>
        </w:numPr>
        <w:spacing w:after="0"/>
        <w:ind w:left="180" w:hanging="180"/>
        <w:jc w:val="both"/>
        <w:rPr>
          <w:rFonts w:cs="Times New Roman"/>
        </w:rPr>
      </w:pPr>
      <w:r w:rsidRPr="009C073A">
        <w:rPr>
          <w:rFonts w:cs="Times New Roman"/>
        </w:rPr>
        <w:t xml:space="preserve">A rotor that is turned by the wind; </w:t>
      </w:r>
    </w:p>
    <w:p w:rsidR="00BA1ED3" w:rsidRPr="009C073A" w:rsidRDefault="00BA1ED3" w:rsidP="00327F25">
      <w:pPr>
        <w:pStyle w:val="ListParagraph1"/>
        <w:numPr>
          <w:ilvl w:val="0"/>
          <w:numId w:val="2"/>
        </w:numPr>
        <w:spacing w:after="0"/>
        <w:ind w:left="180" w:hanging="180"/>
        <w:jc w:val="both"/>
        <w:rPr>
          <w:rFonts w:cs="Times New Roman"/>
        </w:rPr>
      </w:pPr>
      <w:r w:rsidRPr="009C073A">
        <w:rPr>
          <w:rFonts w:cs="Times New Roman"/>
        </w:rPr>
        <w:t>The nacelle which houses the equipment, including the generator that converts the mechanical energy in the spinning rotor into electricity.</w:t>
      </w:r>
    </w:p>
    <w:p w:rsidR="00BA1ED3" w:rsidRPr="009C073A" w:rsidRDefault="00BA1ED3" w:rsidP="00BA1ED3">
      <w:pPr>
        <w:jc w:val="both"/>
        <w:rPr>
          <w:rFonts w:ascii="Times New Roman" w:hAnsi="Times New Roman" w:cs="Times New Roman"/>
          <w:sz w:val="20"/>
          <w:szCs w:val="20"/>
        </w:rPr>
      </w:pPr>
      <w:r w:rsidRPr="009C073A">
        <w:rPr>
          <w:rFonts w:ascii="Times New Roman" w:hAnsi="Times New Roman" w:cs="Times New Roman"/>
          <w:sz w:val="20"/>
          <w:szCs w:val="20"/>
        </w:rPr>
        <w:t>The tower supporting the rotor and generator must be strong. Rotor blades need to be light and strong in order to be aerodynamically efficient and to withstand prolonged used in high winds. In addition to these, the wind speed data, air density, air temperature need to be known amongst others.</w:t>
      </w:r>
    </w:p>
    <w:p w:rsidR="00BA1ED3" w:rsidRPr="009C073A" w:rsidRDefault="00BA1ED3" w:rsidP="00BA1ED3">
      <w:pPr>
        <w:autoSpaceDE w:val="0"/>
        <w:autoSpaceDN w:val="0"/>
        <w:adjustRightInd w:val="0"/>
        <w:spacing w:before="240"/>
        <w:contextualSpacing/>
        <w:jc w:val="center"/>
        <w:rPr>
          <w:rFonts w:ascii="Times New Roman" w:hAnsi="Times New Roman" w:cs="Times New Roman"/>
          <w:b/>
          <w:bCs/>
          <w:smallCaps/>
          <w:sz w:val="20"/>
          <w:szCs w:val="20"/>
        </w:rPr>
      </w:pPr>
      <w:r w:rsidRPr="009C073A">
        <w:rPr>
          <w:rFonts w:ascii="Times New Roman" w:hAnsi="Times New Roman" w:cs="Times New Roman"/>
          <w:b/>
          <w:bCs/>
          <w:smallCaps/>
          <w:sz w:val="20"/>
          <w:szCs w:val="20"/>
        </w:rPr>
        <w:t>3. Research Methodology</w:t>
      </w:r>
    </w:p>
    <w:p w:rsidR="00BA1ED3" w:rsidRPr="009C073A" w:rsidRDefault="00BA1ED3" w:rsidP="00BA1ED3">
      <w:pPr>
        <w:autoSpaceDE w:val="0"/>
        <w:autoSpaceDN w:val="0"/>
        <w:adjustRightInd w:val="0"/>
        <w:spacing w:before="240"/>
        <w:contextualSpacing/>
        <w:jc w:val="center"/>
        <w:rPr>
          <w:rFonts w:ascii="Times New Roman" w:hAnsi="Times New Roman" w:cs="Times New Roman"/>
          <w:b/>
          <w:bCs/>
          <w:smallCaps/>
          <w:sz w:val="20"/>
          <w:szCs w:val="20"/>
        </w:rPr>
      </w:pPr>
    </w:p>
    <w:p w:rsidR="00BA1ED3" w:rsidRPr="009C073A" w:rsidRDefault="00BA1ED3" w:rsidP="00BA1ED3">
      <w:pPr>
        <w:autoSpaceDE w:val="0"/>
        <w:autoSpaceDN w:val="0"/>
        <w:adjustRightInd w:val="0"/>
        <w:spacing w:before="240"/>
        <w:contextualSpacing/>
        <w:jc w:val="both"/>
        <w:rPr>
          <w:rFonts w:ascii="Times New Roman" w:hAnsi="Times New Roman" w:cs="Times New Roman"/>
          <w:sz w:val="20"/>
          <w:szCs w:val="20"/>
        </w:rPr>
      </w:pPr>
      <w:r w:rsidRPr="009C073A">
        <w:rPr>
          <w:rFonts w:ascii="Times New Roman" w:hAnsi="Times New Roman" w:cs="Times New Roman"/>
          <w:sz w:val="20"/>
          <w:szCs w:val="20"/>
        </w:rPr>
        <w:t>In this project, we are using CAD tool for designing of m</w:t>
      </w:r>
      <w:r w:rsidRPr="009C073A">
        <w:rPr>
          <w:rFonts w:ascii="Times New Roman" w:hAnsi="Times New Roman" w:cs="Times New Roman"/>
          <w:color w:val="3F3F3F"/>
          <w:sz w:val="20"/>
          <w:szCs w:val="20"/>
          <w:shd w:val="clear" w:color="auto" w:fill="FFFFFF"/>
        </w:rPr>
        <w:t>icro wind turbine for rural street light</w:t>
      </w:r>
      <w:r w:rsidRPr="009C073A">
        <w:rPr>
          <w:rFonts w:ascii="Times New Roman" w:hAnsi="Times New Roman" w:cs="Times New Roman"/>
          <w:sz w:val="20"/>
          <w:szCs w:val="20"/>
        </w:rPr>
        <w:t>, Creo Parametric is sub module of CAD software’s. Also we are using CAE tool for Analyzing of m</w:t>
      </w:r>
      <w:r w:rsidRPr="009C073A">
        <w:rPr>
          <w:rFonts w:ascii="Times New Roman" w:hAnsi="Times New Roman" w:cs="Times New Roman"/>
          <w:color w:val="3F3F3F"/>
          <w:sz w:val="20"/>
          <w:szCs w:val="20"/>
          <w:shd w:val="clear" w:color="auto" w:fill="FFFFFF"/>
        </w:rPr>
        <w:t>icro wind turbine for rural street light</w:t>
      </w:r>
      <w:r w:rsidRPr="009C073A">
        <w:rPr>
          <w:rFonts w:ascii="Times New Roman" w:hAnsi="Times New Roman" w:cs="Times New Roman"/>
          <w:sz w:val="20"/>
          <w:szCs w:val="20"/>
        </w:rPr>
        <w:t>, Ansys Workbench sub module of CAE software’s.</w:t>
      </w:r>
    </w:p>
    <w:p w:rsidR="00BA1ED3" w:rsidRPr="009C073A" w:rsidRDefault="00BA1ED3" w:rsidP="00BA1ED3">
      <w:pPr>
        <w:autoSpaceDE w:val="0"/>
        <w:autoSpaceDN w:val="0"/>
        <w:adjustRightInd w:val="0"/>
        <w:contextualSpacing/>
        <w:jc w:val="center"/>
        <w:rPr>
          <w:rFonts w:ascii="Times New Roman" w:hAnsi="Times New Roman" w:cs="Times New Roman"/>
          <w:b/>
          <w:sz w:val="20"/>
          <w:szCs w:val="20"/>
        </w:rPr>
      </w:pPr>
      <w:r w:rsidRPr="009C073A">
        <w:rPr>
          <w:rFonts w:ascii="Times New Roman" w:hAnsi="Times New Roman" w:cs="Times New Roman"/>
          <w:b/>
          <w:bCs/>
          <w:sz w:val="20"/>
          <w:szCs w:val="20"/>
        </w:rPr>
        <w:t xml:space="preserve">3.1 </w:t>
      </w:r>
      <w:r w:rsidRPr="009C073A">
        <w:rPr>
          <w:rFonts w:ascii="Times New Roman" w:hAnsi="Times New Roman" w:cs="Times New Roman"/>
          <w:b/>
          <w:sz w:val="20"/>
          <w:szCs w:val="20"/>
        </w:rPr>
        <w:t>Creo Parametric 2.0</w:t>
      </w:r>
    </w:p>
    <w:p w:rsidR="00BA1ED3" w:rsidRPr="009C073A" w:rsidRDefault="00BA1ED3" w:rsidP="00BA1ED3">
      <w:pPr>
        <w:autoSpaceDE w:val="0"/>
        <w:autoSpaceDN w:val="0"/>
        <w:adjustRightInd w:val="0"/>
        <w:contextualSpacing/>
        <w:jc w:val="center"/>
        <w:rPr>
          <w:rFonts w:ascii="Times New Roman" w:hAnsi="Times New Roman" w:cs="Times New Roman"/>
          <w:b/>
          <w:i/>
          <w:sz w:val="20"/>
          <w:szCs w:val="20"/>
        </w:rPr>
      </w:pPr>
    </w:p>
    <w:p w:rsidR="00BA1ED3" w:rsidRPr="009C073A" w:rsidRDefault="00BA1ED3" w:rsidP="00BA1ED3">
      <w:pPr>
        <w:autoSpaceDE w:val="0"/>
        <w:autoSpaceDN w:val="0"/>
        <w:adjustRightInd w:val="0"/>
        <w:jc w:val="both"/>
        <w:rPr>
          <w:rFonts w:ascii="Times New Roman" w:hAnsi="Times New Roman" w:cs="Times New Roman"/>
          <w:color w:val="000000"/>
          <w:sz w:val="20"/>
          <w:szCs w:val="20"/>
        </w:rPr>
      </w:pPr>
      <w:r w:rsidRPr="009C073A">
        <w:rPr>
          <w:rFonts w:ascii="Times New Roman" w:hAnsi="Times New Roman" w:cs="Times New Roman"/>
          <w:color w:val="000000"/>
          <w:sz w:val="20"/>
          <w:szCs w:val="20"/>
        </w:rPr>
        <w:t xml:space="preserve">Creo Parametric 2.0 has been developed by Parametric Technology Corporation (PTC) of U.S.A. This is a CAD/CAM/CAE software but we are using this for only 3-D part modeling (CAD) of </w:t>
      </w:r>
      <w:r w:rsidRPr="009C073A">
        <w:rPr>
          <w:rFonts w:ascii="Times New Roman" w:hAnsi="Times New Roman" w:cs="Times New Roman"/>
          <w:sz w:val="20"/>
          <w:szCs w:val="20"/>
        </w:rPr>
        <w:t>chassis</w:t>
      </w:r>
      <w:r w:rsidRPr="009C073A">
        <w:rPr>
          <w:rFonts w:ascii="Times New Roman" w:hAnsi="Times New Roman" w:cs="Times New Roman"/>
          <w:color w:val="000000"/>
          <w:sz w:val="20"/>
          <w:szCs w:val="20"/>
        </w:rPr>
        <w:t xml:space="preserve">. </w:t>
      </w:r>
    </w:p>
    <w:p w:rsidR="00BA1ED3" w:rsidRPr="009C073A" w:rsidRDefault="00BA1ED3" w:rsidP="00BA1ED3">
      <w:pPr>
        <w:autoSpaceDE w:val="0"/>
        <w:autoSpaceDN w:val="0"/>
        <w:adjustRightInd w:val="0"/>
        <w:spacing w:after="0"/>
        <w:ind w:right="346"/>
        <w:rPr>
          <w:rFonts w:ascii="Times New Roman" w:hAnsi="Times New Roman" w:cs="Times New Roman"/>
          <w:color w:val="000000"/>
          <w:sz w:val="20"/>
          <w:szCs w:val="20"/>
        </w:rPr>
      </w:pPr>
      <w:r w:rsidRPr="009C073A">
        <w:rPr>
          <w:rFonts w:ascii="Times New Roman" w:hAnsi="Times New Roman" w:cs="Times New Roman"/>
          <w:color w:val="000000"/>
          <w:sz w:val="20"/>
          <w:szCs w:val="20"/>
        </w:rPr>
        <w:t xml:space="preserve">This CAD includes : </w:t>
      </w:r>
    </w:p>
    <w:p w:rsidR="00BA1ED3" w:rsidRPr="009C073A" w:rsidRDefault="00BA1ED3" w:rsidP="00BA1ED3">
      <w:pPr>
        <w:autoSpaceDE w:val="0"/>
        <w:autoSpaceDN w:val="0"/>
        <w:adjustRightInd w:val="0"/>
        <w:spacing w:after="0"/>
        <w:ind w:right="346"/>
        <w:rPr>
          <w:rFonts w:ascii="Times New Roman" w:hAnsi="Times New Roman" w:cs="Times New Roman"/>
          <w:color w:val="000000"/>
          <w:sz w:val="20"/>
          <w:szCs w:val="20"/>
        </w:rPr>
      </w:pPr>
      <w:r w:rsidRPr="009C073A">
        <w:rPr>
          <w:rFonts w:ascii="Times New Roman" w:hAnsi="Times New Roman" w:cs="Times New Roman"/>
          <w:color w:val="000000"/>
          <w:sz w:val="20"/>
          <w:szCs w:val="20"/>
        </w:rPr>
        <w:t>1. Sketcher</w:t>
      </w:r>
    </w:p>
    <w:p w:rsidR="00BA1ED3" w:rsidRPr="009C073A" w:rsidRDefault="00BA1ED3" w:rsidP="00BA1ED3">
      <w:pPr>
        <w:autoSpaceDE w:val="0"/>
        <w:autoSpaceDN w:val="0"/>
        <w:adjustRightInd w:val="0"/>
        <w:spacing w:after="0"/>
        <w:ind w:right="346"/>
        <w:rPr>
          <w:rFonts w:ascii="Times New Roman" w:hAnsi="Times New Roman" w:cs="Times New Roman"/>
          <w:color w:val="000000"/>
          <w:sz w:val="20"/>
          <w:szCs w:val="20"/>
        </w:rPr>
      </w:pPr>
      <w:r w:rsidRPr="009C073A">
        <w:rPr>
          <w:rFonts w:ascii="Times New Roman" w:hAnsi="Times New Roman" w:cs="Times New Roman"/>
          <w:color w:val="000000"/>
          <w:sz w:val="20"/>
          <w:szCs w:val="20"/>
        </w:rPr>
        <w:t>2. Part Modeling(part design)</w:t>
      </w:r>
    </w:p>
    <w:p w:rsidR="00BA1ED3" w:rsidRPr="009C073A" w:rsidRDefault="00BA1ED3" w:rsidP="00BA1ED3">
      <w:pPr>
        <w:autoSpaceDE w:val="0"/>
        <w:autoSpaceDN w:val="0"/>
        <w:adjustRightInd w:val="0"/>
        <w:spacing w:after="0"/>
        <w:ind w:right="346"/>
        <w:rPr>
          <w:rFonts w:ascii="Times New Roman" w:hAnsi="Times New Roman" w:cs="Times New Roman"/>
          <w:color w:val="000000"/>
          <w:sz w:val="20"/>
          <w:szCs w:val="20"/>
        </w:rPr>
      </w:pPr>
      <w:r w:rsidRPr="009C073A">
        <w:rPr>
          <w:rFonts w:ascii="Times New Roman" w:hAnsi="Times New Roman" w:cs="Times New Roman"/>
          <w:color w:val="000000"/>
          <w:sz w:val="20"/>
          <w:szCs w:val="20"/>
        </w:rPr>
        <w:t>3. Advanced Part Design</w:t>
      </w:r>
    </w:p>
    <w:p w:rsidR="00BA1ED3" w:rsidRPr="009C073A" w:rsidRDefault="00BA1ED3" w:rsidP="00BA1ED3">
      <w:pPr>
        <w:autoSpaceDE w:val="0"/>
        <w:autoSpaceDN w:val="0"/>
        <w:adjustRightInd w:val="0"/>
        <w:spacing w:after="0"/>
        <w:ind w:right="346"/>
        <w:rPr>
          <w:rFonts w:ascii="Times New Roman" w:hAnsi="Times New Roman" w:cs="Times New Roman"/>
          <w:color w:val="000000"/>
          <w:sz w:val="20"/>
          <w:szCs w:val="20"/>
        </w:rPr>
      </w:pPr>
      <w:r w:rsidRPr="009C073A">
        <w:rPr>
          <w:rFonts w:ascii="Times New Roman" w:hAnsi="Times New Roman" w:cs="Times New Roman"/>
          <w:color w:val="000000"/>
          <w:sz w:val="20"/>
          <w:szCs w:val="20"/>
        </w:rPr>
        <w:t>4. Surface Design</w:t>
      </w:r>
    </w:p>
    <w:p w:rsidR="00BA1ED3" w:rsidRPr="009C073A" w:rsidRDefault="00BA1ED3" w:rsidP="00BA1ED3">
      <w:pPr>
        <w:autoSpaceDE w:val="0"/>
        <w:autoSpaceDN w:val="0"/>
        <w:adjustRightInd w:val="0"/>
        <w:spacing w:after="0"/>
        <w:ind w:right="346"/>
        <w:rPr>
          <w:rFonts w:ascii="Times New Roman" w:hAnsi="Times New Roman" w:cs="Times New Roman"/>
          <w:color w:val="000000"/>
          <w:sz w:val="20"/>
          <w:szCs w:val="20"/>
        </w:rPr>
      </w:pPr>
      <w:r w:rsidRPr="009C073A">
        <w:rPr>
          <w:rFonts w:ascii="Times New Roman" w:hAnsi="Times New Roman" w:cs="Times New Roman"/>
          <w:color w:val="000000"/>
          <w:sz w:val="20"/>
          <w:szCs w:val="20"/>
        </w:rPr>
        <w:t>5. Assembly Design</w:t>
      </w:r>
    </w:p>
    <w:p w:rsidR="00BA1ED3" w:rsidRPr="009C073A" w:rsidRDefault="00BA1ED3" w:rsidP="00BA1ED3">
      <w:pPr>
        <w:autoSpaceDE w:val="0"/>
        <w:autoSpaceDN w:val="0"/>
        <w:adjustRightInd w:val="0"/>
        <w:spacing w:after="0"/>
        <w:ind w:right="346"/>
        <w:rPr>
          <w:rFonts w:ascii="Times New Roman" w:hAnsi="Times New Roman" w:cs="Times New Roman"/>
          <w:color w:val="000000"/>
          <w:sz w:val="20"/>
          <w:szCs w:val="20"/>
        </w:rPr>
      </w:pPr>
      <w:r w:rsidRPr="009C073A">
        <w:rPr>
          <w:rFonts w:ascii="Times New Roman" w:hAnsi="Times New Roman" w:cs="Times New Roman"/>
          <w:color w:val="000000"/>
          <w:sz w:val="20"/>
          <w:szCs w:val="20"/>
        </w:rPr>
        <w:t>6. Drafting and Detailing.</w:t>
      </w:r>
    </w:p>
    <w:p w:rsidR="00BA1ED3" w:rsidRPr="009C073A" w:rsidRDefault="00BA1ED3" w:rsidP="00BA1ED3">
      <w:pPr>
        <w:autoSpaceDE w:val="0"/>
        <w:autoSpaceDN w:val="0"/>
        <w:adjustRightInd w:val="0"/>
        <w:spacing w:after="0"/>
        <w:ind w:right="346"/>
        <w:rPr>
          <w:rFonts w:ascii="Times New Roman" w:hAnsi="Times New Roman" w:cs="Times New Roman"/>
          <w:b/>
          <w:sz w:val="20"/>
          <w:szCs w:val="20"/>
        </w:rPr>
      </w:pPr>
    </w:p>
    <w:p w:rsidR="00BA1ED3" w:rsidRPr="009C073A" w:rsidRDefault="00BA1ED3" w:rsidP="00BA1ED3">
      <w:pPr>
        <w:ind w:right="344"/>
        <w:jc w:val="center"/>
        <w:rPr>
          <w:rFonts w:ascii="Times New Roman" w:hAnsi="Times New Roman" w:cs="Times New Roman"/>
          <w:b/>
          <w:sz w:val="20"/>
          <w:szCs w:val="20"/>
        </w:rPr>
      </w:pPr>
      <w:r w:rsidRPr="009C073A">
        <w:rPr>
          <w:rFonts w:ascii="Times New Roman" w:hAnsi="Times New Roman" w:cs="Times New Roman"/>
          <w:b/>
          <w:sz w:val="20"/>
          <w:szCs w:val="20"/>
        </w:rPr>
        <w:t>3.2 Parametric Modeling Process</w:t>
      </w:r>
    </w:p>
    <w:p w:rsidR="00BA1ED3" w:rsidRDefault="00BA1ED3" w:rsidP="00BA1ED3">
      <w:pPr>
        <w:ind w:right="344"/>
        <w:rPr>
          <w:rFonts w:ascii="Times New Roman" w:hAnsi="Times New Roman" w:cs="Times New Roman"/>
          <w:noProof/>
          <w:sz w:val="20"/>
          <w:szCs w:val="20"/>
        </w:rPr>
      </w:pPr>
      <w:r w:rsidRPr="009C073A">
        <w:rPr>
          <w:rFonts w:ascii="Times New Roman" w:hAnsi="Times New Roman" w:cs="Times New Roman"/>
          <w:sz w:val="20"/>
          <w:szCs w:val="20"/>
        </w:rPr>
        <w:t>The following graphic illustrates the parametric modeling.</w:t>
      </w:r>
      <w:r w:rsidR="00CF1C95" w:rsidRPr="00CF1C95">
        <w:rPr>
          <w:rFonts w:ascii="Times New Roman" w:hAnsi="Times New Roman" w:cs="Times New Roman"/>
          <w:noProof/>
          <w:sz w:val="20"/>
          <w:szCs w:val="20"/>
        </w:rPr>
        <w:t xml:space="preserve"> </w:t>
      </w:r>
      <w:r w:rsidR="00CF1C95" w:rsidRPr="009C073A">
        <w:rPr>
          <w:rFonts w:ascii="Times New Roman" w:hAnsi="Times New Roman" w:cs="Times New Roman"/>
          <w:noProof/>
          <w:sz w:val="20"/>
          <w:szCs w:val="20"/>
        </w:rPr>
        <w:drawing>
          <wp:inline distT="0" distB="0" distL="0" distR="0">
            <wp:extent cx="2457450" cy="166687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457450" cy="1666875"/>
                    </a:xfrm>
                    <a:prstGeom prst="rect">
                      <a:avLst/>
                    </a:prstGeom>
                    <a:noFill/>
                    <a:ln w="9525">
                      <a:noFill/>
                      <a:miter lim="800000"/>
                      <a:headEnd/>
                      <a:tailEnd/>
                    </a:ln>
                  </pic:spPr>
                </pic:pic>
              </a:graphicData>
            </a:graphic>
          </wp:inline>
        </w:drawing>
      </w:r>
    </w:p>
    <w:p w:rsidR="00CF1C95" w:rsidRPr="000E610C" w:rsidRDefault="00CF1C95" w:rsidP="00CF1C95">
      <w:pPr>
        <w:pStyle w:val="NormalWeb"/>
        <w:spacing w:before="0" w:beforeAutospacing="0" w:after="0" w:afterAutospacing="0" w:line="276" w:lineRule="auto"/>
        <w:ind w:right="344"/>
        <w:jc w:val="center"/>
        <w:rPr>
          <w:bCs/>
          <w:i/>
          <w:sz w:val="20"/>
          <w:szCs w:val="20"/>
        </w:rPr>
      </w:pPr>
      <w:r w:rsidRPr="000E610C">
        <w:rPr>
          <w:bCs/>
          <w:i/>
          <w:sz w:val="20"/>
          <w:szCs w:val="20"/>
        </w:rPr>
        <w:t>Fig 1. Parametric Modeling Process</w:t>
      </w:r>
    </w:p>
    <w:p w:rsidR="00BA1ED3" w:rsidRPr="009C073A" w:rsidRDefault="00BA1ED3" w:rsidP="00CF1C95">
      <w:pPr>
        <w:pStyle w:val="NormalWeb"/>
        <w:spacing w:before="0" w:beforeAutospacing="0" w:after="0" w:afterAutospacing="0" w:line="276" w:lineRule="auto"/>
        <w:ind w:right="344"/>
        <w:jc w:val="center"/>
        <w:rPr>
          <w:b/>
          <w:sz w:val="20"/>
          <w:szCs w:val="20"/>
        </w:rPr>
      </w:pPr>
      <w:r w:rsidRPr="009C073A">
        <w:rPr>
          <w:b/>
          <w:sz w:val="20"/>
          <w:szCs w:val="20"/>
        </w:rPr>
        <w:lastRenderedPageBreak/>
        <w:t>3.3 CAD M</w:t>
      </w:r>
      <w:r w:rsidR="00CF1C95">
        <w:rPr>
          <w:b/>
          <w:sz w:val="20"/>
          <w:szCs w:val="20"/>
        </w:rPr>
        <w:t xml:space="preserve">odel </w:t>
      </w:r>
      <w:r w:rsidRPr="009C073A">
        <w:rPr>
          <w:b/>
          <w:sz w:val="20"/>
          <w:szCs w:val="20"/>
        </w:rPr>
        <w:t>Drafting &amp; Detailing of Components</w:t>
      </w:r>
      <w:r w:rsidR="00CF1C95">
        <w:rPr>
          <w:b/>
          <w:sz w:val="20"/>
          <w:szCs w:val="20"/>
        </w:rPr>
        <w:t xml:space="preserve"> </w:t>
      </w:r>
      <w:r w:rsidRPr="009C073A">
        <w:rPr>
          <w:b/>
          <w:sz w:val="20"/>
          <w:szCs w:val="20"/>
        </w:rPr>
        <w:t>Turbine Blade</w:t>
      </w:r>
    </w:p>
    <w:p w:rsidR="00BA1ED3" w:rsidRPr="009C073A" w:rsidRDefault="00BA1ED3" w:rsidP="00BA1ED3">
      <w:pPr>
        <w:jc w:val="both"/>
        <w:rPr>
          <w:rFonts w:ascii="Times New Roman" w:hAnsi="Times New Roman" w:cs="Times New Roman"/>
        </w:rPr>
      </w:pPr>
      <w:r w:rsidRPr="009C073A">
        <w:rPr>
          <w:rFonts w:ascii="Times New Roman" w:hAnsi="Times New Roman" w:cs="Times New Roman"/>
          <w:b/>
          <w:noProof/>
          <w:sz w:val="32"/>
          <w:szCs w:val="32"/>
        </w:rPr>
        <w:drawing>
          <wp:inline distT="0" distB="0" distL="0" distR="0">
            <wp:extent cx="2600325" cy="1837686"/>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l="24628" t="28172" r="24158" b="15671"/>
                    <a:stretch>
                      <a:fillRect/>
                    </a:stretch>
                  </pic:blipFill>
                  <pic:spPr bwMode="auto">
                    <a:xfrm>
                      <a:off x="0" y="0"/>
                      <a:ext cx="2600325" cy="1837686"/>
                    </a:xfrm>
                    <a:prstGeom prst="rect">
                      <a:avLst/>
                    </a:prstGeom>
                    <a:noFill/>
                    <a:ln w="9525">
                      <a:noFill/>
                      <a:miter lim="800000"/>
                      <a:headEnd/>
                      <a:tailEnd/>
                    </a:ln>
                  </pic:spPr>
                </pic:pic>
              </a:graphicData>
            </a:graphic>
          </wp:inline>
        </w:drawing>
      </w:r>
    </w:p>
    <w:p w:rsidR="00BA1ED3" w:rsidRPr="000E610C" w:rsidRDefault="00BA1ED3" w:rsidP="00BA1ED3">
      <w:pPr>
        <w:jc w:val="center"/>
        <w:rPr>
          <w:rFonts w:ascii="Times New Roman" w:hAnsi="Times New Roman" w:cs="Times New Roman"/>
          <w:i/>
          <w:sz w:val="16"/>
          <w:szCs w:val="16"/>
        </w:rPr>
      </w:pPr>
      <w:r w:rsidRPr="000E610C">
        <w:rPr>
          <w:rFonts w:ascii="Times New Roman" w:hAnsi="Times New Roman" w:cs="Times New Roman"/>
          <w:i/>
          <w:sz w:val="16"/>
          <w:szCs w:val="16"/>
        </w:rPr>
        <w:t>Fig 2-. CAD Model</w:t>
      </w:r>
    </w:p>
    <w:p w:rsidR="00BA1ED3" w:rsidRPr="009C073A" w:rsidRDefault="00BA1ED3" w:rsidP="00BA1ED3">
      <w:pPr>
        <w:spacing w:after="0" w:line="240" w:lineRule="auto"/>
        <w:jc w:val="center"/>
        <w:rPr>
          <w:rFonts w:ascii="Times New Roman" w:hAnsi="Times New Roman" w:cs="Times New Roman"/>
          <w:b/>
          <w:smallCaps/>
          <w:sz w:val="20"/>
          <w:szCs w:val="20"/>
        </w:rPr>
      </w:pPr>
      <w:r w:rsidRPr="009C073A">
        <w:rPr>
          <w:rFonts w:ascii="Times New Roman" w:hAnsi="Times New Roman" w:cs="Times New Roman"/>
          <w:b/>
          <w:smallCaps/>
          <w:sz w:val="20"/>
          <w:szCs w:val="20"/>
        </w:rPr>
        <w:t>4. Technical Assumptions for Twisted Blade Micro Wind Turbine</w:t>
      </w:r>
    </w:p>
    <w:p w:rsidR="00BA1ED3" w:rsidRPr="009C073A" w:rsidRDefault="00BA1ED3" w:rsidP="00BA1ED3">
      <w:pPr>
        <w:spacing w:after="0" w:line="240" w:lineRule="auto"/>
        <w:jc w:val="center"/>
        <w:rPr>
          <w:rFonts w:ascii="Times New Roman" w:hAnsi="Times New Roman" w:cs="Times New Roman"/>
          <w:b/>
          <w:smallCaps/>
          <w:sz w:val="20"/>
          <w:szCs w:val="20"/>
        </w:rPr>
      </w:pPr>
    </w:p>
    <w:p w:rsidR="00BA1ED3" w:rsidRPr="009C073A" w:rsidRDefault="00C3156C" w:rsidP="00BA1ED3">
      <w:pPr>
        <w:spacing w:after="0" w:line="240" w:lineRule="auto"/>
        <w:jc w:val="center"/>
        <w:outlineLvl w:val="1"/>
        <w:rPr>
          <w:rFonts w:ascii="Times New Roman" w:hAnsi="Times New Roman" w:cs="Times New Roman"/>
          <w:bCs/>
          <w:sz w:val="20"/>
          <w:szCs w:val="20"/>
        </w:rPr>
      </w:pPr>
      <w:r w:rsidRPr="009C073A">
        <w:rPr>
          <w:rFonts w:ascii="Times New Roman" w:hAnsi="Times New Roman" w:cs="Times New Roman"/>
          <w:bCs/>
          <w:sz w:val="20"/>
          <w:szCs w:val="20"/>
        </w:rPr>
        <w:t xml:space="preserve">Table </w:t>
      </w:r>
      <w:r w:rsidR="00BA1ED3" w:rsidRPr="009C073A">
        <w:rPr>
          <w:rFonts w:ascii="Times New Roman" w:hAnsi="Times New Roman" w:cs="Times New Roman"/>
          <w:bCs/>
          <w:sz w:val="20"/>
          <w:szCs w:val="20"/>
        </w:rPr>
        <w:t xml:space="preserve">1 </w:t>
      </w:r>
      <w:r w:rsidRPr="009C073A">
        <w:rPr>
          <w:rFonts w:ascii="Times New Roman" w:hAnsi="Times New Roman" w:cs="Times New Roman"/>
          <w:bCs/>
          <w:sz w:val="20"/>
          <w:szCs w:val="20"/>
        </w:rPr>
        <w:t xml:space="preserve">- </w:t>
      </w:r>
      <w:r w:rsidR="00BA1ED3" w:rsidRPr="009C073A">
        <w:rPr>
          <w:rFonts w:ascii="Times New Roman" w:hAnsi="Times New Roman" w:cs="Times New Roman"/>
          <w:bCs/>
          <w:sz w:val="20"/>
          <w:szCs w:val="20"/>
        </w:rPr>
        <w:t>For Entire System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2642"/>
      </w:tblGrid>
      <w:tr w:rsidR="00BA1ED3" w:rsidRPr="009C073A" w:rsidTr="00BA1ED3">
        <w:tc>
          <w:tcPr>
            <w:tcW w:w="1620" w:type="dxa"/>
          </w:tcPr>
          <w:p w:rsidR="00BA1ED3" w:rsidRPr="009C073A" w:rsidRDefault="00BA1ED3" w:rsidP="00BA1ED3">
            <w:pPr>
              <w:spacing w:after="0" w:line="240" w:lineRule="auto"/>
              <w:jc w:val="both"/>
              <w:outlineLvl w:val="1"/>
              <w:rPr>
                <w:rFonts w:ascii="Times New Roman" w:hAnsi="Times New Roman" w:cs="Times New Roman"/>
                <w:bCs/>
                <w:sz w:val="20"/>
                <w:szCs w:val="20"/>
              </w:rPr>
            </w:pPr>
            <w:r w:rsidRPr="009C073A">
              <w:rPr>
                <w:rFonts w:ascii="Times New Roman" w:hAnsi="Times New Roman" w:cs="Times New Roman"/>
                <w:sz w:val="20"/>
                <w:szCs w:val="20"/>
              </w:rPr>
              <w:t xml:space="preserve">Dimensions </w:t>
            </w:r>
          </w:p>
        </w:tc>
        <w:tc>
          <w:tcPr>
            <w:tcW w:w="2642" w:type="dxa"/>
          </w:tcPr>
          <w:p w:rsidR="00BA1ED3" w:rsidRPr="009C073A" w:rsidRDefault="00BA1ED3" w:rsidP="00BA1ED3">
            <w:pPr>
              <w:spacing w:after="0" w:line="240" w:lineRule="auto"/>
              <w:jc w:val="center"/>
              <w:outlineLvl w:val="1"/>
              <w:rPr>
                <w:rFonts w:ascii="Times New Roman" w:hAnsi="Times New Roman" w:cs="Times New Roman"/>
                <w:bCs/>
                <w:sz w:val="20"/>
                <w:szCs w:val="20"/>
              </w:rPr>
            </w:pPr>
            <w:r w:rsidRPr="009C073A">
              <w:rPr>
                <w:rFonts w:ascii="Times New Roman" w:hAnsi="Times New Roman" w:cs="Times New Roman"/>
                <w:sz w:val="20"/>
                <w:szCs w:val="20"/>
              </w:rPr>
              <w:t>1460mm (L)× 850mm (W) ×   1900 mm (H)</w:t>
            </w:r>
          </w:p>
        </w:tc>
      </w:tr>
      <w:tr w:rsidR="00BA1ED3" w:rsidRPr="009C073A" w:rsidTr="00BA1ED3">
        <w:trPr>
          <w:trHeight w:val="314"/>
        </w:trPr>
        <w:tc>
          <w:tcPr>
            <w:tcW w:w="1620" w:type="dxa"/>
          </w:tcPr>
          <w:p w:rsidR="00BA1ED3" w:rsidRPr="009C073A" w:rsidRDefault="00BA1ED3" w:rsidP="00BA1ED3">
            <w:pPr>
              <w:spacing w:after="0" w:line="240" w:lineRule="auto"/>
              <w:jc w:val="both"/>
              <w:outlineLvl w:val="1"/>
              <w:rPr>
                <w:rFonts w:ascii="Times New Roman" w:hAnsi="Times New Roman" w:cs="Times New Roman"/>
                <w:bCs/>
                <w:sz w:val="20"/>
                <w:szCs w:val="20"/>
              </w:rPr>
            </w:pPr>
            <w:r w:rsidRPr="009C073A">
              <w:rPr>
                <w:rFonts w:ascii="Times New Roman" w:hAnsi="Times New Roman" w:cs="Times New Roman"/>
                <w:sz w:val="20"/>
                <w:szCs w:val="20"/>
              </w:rPr>
              <w:t>Electronics Enclosure Rating</w:t>
            </w:r>
          </w:p>
        </w:tc>
        <w:tc>
          <w:tcPr>
            <w:tcW w:w="2642" w:type="dxa"/>
          </w:tcPr>
          <w:p w:rsidR="00BA1ED3" w:rsidRPr="009C073A" w:rsidRDefault="00BA1ED3" w:rsidP="00BA1ED3">
            <w:pPr>
              <w:spacing w:after="0" w:line="240" w:lineRule="auto"/>
              <w:jc w:val="center"/>
              <w:outlineLvl w:val="1"/>
              <w:rPr>
                <w:rFonts w:ascii="Times New Roman" w:hAnsi="Times New Roman" w:cs="Times New Roman"/>
                <w:bCs/>
                <w:sz w:val="20"/>
                <w:szCs w:val="20"/>
              </w:rPr>
            </w:pPr>
            <w:r w:rsidRPr="009C073A">
              <w:rPr>
                <w:rFonts w:ascii="Times New Roman" w:hAnsi="Times New Roman" w:cs="Times New Roman"/>
                <w:sz w:val="20"/>
                <w:szCs w:val="20"/>
              </w:rPr>
              <w:t>IP 53</w:t>
            </w:r>
          </w:p>
        </w:tc>
      </w:tr>
      <w:tr w:rsidR="00BA1ED3" w:rsidRPr="009C073A" w:rsidTr="00BA1ED3">
        <w:trPr>
          <w:trHeight w:val="791"/>
        </w:trPr>
        <w:tc>
          <w:tcPr>
            <w:tcW w:w="1620" w:type="dxa"/>
          </w:tcPr>
          <w:p w:rsidR="00BA1ED3" w:rsidRPr="009C073A" w:rsidRDefault="00BA1ED3" w:rsidP="00BA1ED3">
            <w:pPr>
              <w:spacing w:after="0" w:line="240" w:lineRule="auto"/>
              <w:jc w:val="both"/>
              <w:outlineLvl w:val="1"/>
              <w:rPr>
                <w:rFonts w:ascii="Times New Roman" w:hAnsi="Times New Roman" w:cs="Times New Roman"/>
                <w:sz w:val="20"/>
                <w:szCs w:val="20"/>
              </w:rPr>
            </w:pPr>
          </w:p>
          <w:p w:rsidR="00BA1ED3" w:rsidRPr="009C073A" w:rsidRDefault="00BA1ED3" w:rsidP="00BA1ED3">
            <w:pPr>
              <w:spacing w:after="0" w:line="240" w:lineRule="auto"/>
              <w:jc w:val="both"/>
              <w:outlineLvl w:val="1"/>
              <w:rPr>
                <w:rFonts w:ascii="Times New Roman" w:hAnsi="Times New Roman" w:cs="Times New Roman"/>
                <w:bCs/>
                <w:sz w:val="20"/>
                <w:szCs w:val="20"/>
              </w:rPr>
            </w:pPr>
            <w:r w:rsidRPr="009C073A">
              <w:rPr>
                <w:rFonts w:ascii="Times New Roman" w:hAnsi="Times New Roman" w:cs="Times New Roman"/>
                <w:sz w:val="20"/>
                <w:szCs w:val="20"/>
              </w:rPr>
              <w:t>Electrical Connection</w:t>
            </w:r>
          </w:p>
        </w:tc>
        <w:tc>
          <w:tcPr>
            <w:tcW w:w="2642" w:type="dxa"/>
          </w:tcPr>
          <w:p w:rsidR="00BA1ED3" w:rsidRPr="009C073A" w:rsidRDefault="00BA1ED3" w:rsidP="00BA1ED3">
            <w:pPr>
              <w:spacing w:after="0" w:line="240" w:lineRule="auto"/>
              <w:jc w:val="center"/>
              <w:outlineLvl w:val="1"/>
              <w:rPr>
                <w:rFonts w:ascii="Times New Roman" w:hAnsi="Times New Roman" w:cs="Times New Roman"/>
                <w:bCs/>
                <w:sz w:val="20"/>
                <w:szCs w:val="20"/>
              </w:rPr>
            </w:pPr>
            <w:r w:rsidRPr="009C073A">
              <w:rPr>
                <w:rFonts w:ascii="Times New Roman" w:hAnsi="Times New Roman" w:cs="Times New Roman"/>
                <w:bCs/>
                <w:sz w:val="20"/>
                <w:szCs w:val="20"/>
              </w:rPr>
              <w:t>On-Board Battery Charge Controller Grid-Tied Inverter</w:t>
            </w:r>
          </w:p>
        </w:tc>
      </w:tr>
      <w:tr w:rsidR="00BA1ED3" w:rsidRPr="009C073A" w:rsidTr="00BA1ED3">
        <w:tc>
          <w:tcPr>
            <w:tcW w:w="1620" w:type="dxa"/>
          </w:tcPr>
          <w:p w:rsidR="00BA1ED3" w:rsidRPr="009C073A" w:rsidRDefault="00BA1ED3" w:rsidP="00BA1ED3">
            <w:pPr>
              <w:spacing w:after="0" w:line="240" w:lineRule="auto"/>
              <w:jc w:val="both"/>
              <w:outlineLvl w:val="1"/>
              <w:rPr>
                <w:rFonts w:ascii="Times New Roman" w:hAnsi="Times New Roman" w:cs="Times New Roman"/>
                <w:bCs/>
                <w:sz w:val="20"/>
                <w:szCs w:val="20"/>
              </w:rPr>
            </w:pPr>
            <w:r w:rsidRPr="009C073A">
              <w:rPr>
                <w:rFonts w:ascii="Times New Roman" w:hAnsi="Times New Roman" w:cs="Times New Roman"/>
                <w:sz w:val="20"/>
                <w:szCs w:val="20"/>
              </w:rPr>
              <w:t>Generator</w:t>
            </w:r>
          </w:p>
        </w:tc>
        <w:tc>
          <w:tcPr>
            <w:tcW w:w="2642" w:type="dxa"/>
          </w:tcPr>
          <w:p w:rsidR="00BA1ED3" w:rsidRPr="009C073A" w:rsidRDefault="00BA1ED3" w:rsidP="00BA1ED3">
            <w:pPr>
              <w:spacing w:after="0" w:line="240" w:lineRule="auto"/>
              <w:jc w:val="center"/>
              <w:outlineLvl w:val="1"/>
              <w:rPr>
                <w:rFonts w:ascii="Times New Roman" w:hAnsi="Times New Roman" w:cs="Times New Roman"/>
                <w:bCs/>
                <w:sz w:val="20"/>
                <w:szCs w:val="20"/>
              </w:rPr>
            </w:pPr>
            <w:r w:rsidRPr="009C073A">
              <w:rPr>
                <w:rFonts w:ascii="Times New Roman" w:hAnsi="Times New Roman" w:cs="Times New Roman"/>
                <w:bCs/>
                <w:sz w:val="20"/>
                <w:szCs w:val="20"/>
              </w:rPr>
              <w:t>Permanent Magnet Axial Gap</w:t>
            </w:r>
          </w:p>
        </w:tc>
      </w:tr>
      <w:tr w:rsidR="00BA1ED3" w:rsidRPr="009C073A" w:rsidTr="00BA1ED3">
        <w:trPr>
          <w:trHeight w:val="413"/>
        </w:trPr>
        <w:tc>
          <w:tcPr>
            <w:tcW w:w="1620" w:type="dxa"/>
          </w:tcPr>
          <w:p w:rsidR="00BA1ED3" w:rsidRPr="009C073A" w:rsidRDefault="00BA1ED3" w:rsidP="00BA1ED3">
            <w:pPr>
              <w:spacing w:after="0" w:line="240" w:lineRule="auto"/>
              <w:jc w:val="both"/>
              <w:outlineLvl w:val="1"/>
              <w:rPr>
                <w:rFonts w:ascii="Times New Roman" w:hAnsi="Times New Roman" w:cs="Times New Roman"/>
                <w:bCs/>
                <w:sz w:val="20"/>
                <w:szCs w:val="20"/>
              </w:rPr>
            </w:pPr>
            <w:r w:rsidRPr="009C073A">
              <w:rPr>
                <w:rFonts w:ascii="Times New Roman" w:hAnsi="Times New Roman" w:cs="Times New Roman"/>
                <w:sz w:val="20"/>
                <w:szCs w:val="20"/>
              </w:rPr>
              <w:t>Design Life</w:t>
            </w:r>
          </w:p>
        </w:tc>
        <w:tc>
          <w:tcPr>
            <w:tcW w:w="2642" w:type="dxa"/>
          </w:tcPr>
          <w:p w:rsidR="00BA1ED3" w:rsidRPr="009C073A" w:rsidRDefault="00BA1ED3" w:rsidP="00BA1ED3">
            <w:pPr>
              <w:spacing w:after="0" w:line="240" w:lineRule="auto"/>
              <w:jc w:val="center"/>
              <w:outlineLvl w:val="1"/>
              <w:rPr>
                <w:rFonts w:ascii="Times New Roman" w:hAnsi="Times New Roman" w:cs="Times New Roman"/>
                <w:bCs/>
                <w:sz w:val="20"/>
                <w:szCs w:val="20"/>
              </w:rPr>
            </w:pPr>
            <w:r w:rsidRPr="009C073A">
              <w:rPr>
                <w:rFonts w:ascii="Times New Roman" w:hAnsi="Times New Roman" w:cs="Times New Roman"/>
                <w:sz w:val="20"/>
                <w:szCs w:val="20"/>
              </w:rPr>
              <w:t>25 Years</w:t>
            </w:r>
          </w:p>
        </w:tc>
      </w:tr>
    </w:tbl>
    <w:p w:rsidR="00BA1ED3" w:rsidRPr="009C073A" w:rsidRDefault="00C3156C" w:rsidP="00BA1ED3">
      <w:pPr>
        <w:spacing w:after="0" w:line="240" w:lineRule="auto"/>
        <w:jc w:val="center"/>
        <w:outlineLvl w:val="1"/>
        <w:rPr>
          <w:rFonts w:ascii="Times New Roman" w:hAnsi="Times New Roman" w:cs="Times New Roman"/>
          <w:bCs/>
          <w:sz w:val="20"/>
          <w:szCs w:val="20"/>
        </w:rPr>
      </w:pPr>
      <w:r w:rsidRPr="009C073A">
        <w:rPr>
          <w:rFonts w:ascii="Times New Roman" w:hAnsi="Times New Roman" w:cs="Times New Roman"/>
          <w:bCs/>
          <w:sz w:val="20"/>
          <w:szCs w:val="20"/>
        </w:rPr>
        <w:t xml:space="preserve">Table </w:t>
      </w:r>
      <w:r w:rsidR="00BA1ED3" w:rsidRPr="009C073A">
        <w:rPr>
          <w:rFonts w:ascii="Times New Roman" w:hAnsi="Times New Roman" w:cs="Times New Roman"/>
          <w:bCs/>
          <w:sz w:val="20"/>
          <w:szCs w:val="20"/>
        </w:rPr>
        <w:t>2</w:t>
      </w:r>
      <w:r w:rsidRPr="009C073A">
        <w:rPr>
          <w:rFonts w:ascii="Times New Roman" w:hAnsi="Times New Roman" w:cs="Times New Roman"/>
          <w:bCs/>
          <w:sz w:val="20"/>
          <w:szCs w:val="20"/>
        </w:rPr>
        <w:t>-</w:t>
      </w:r>
      <w:r w:rsidR="00BA1ED3" w:rsidRPr="009C073A">
        <w:rPr>
          <w:rFonts w:ascii="Times New Roman" w:hAnsi="Times New Roman" w:cs="Times New Roman"/>
          <w:bCs/>
          <w:sz w:val="20"/>
          <w:szCs w:val="20"/>
        </w:rPr>
        <w:t xml:space="preserve"> For Blade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0"/>
        <w:gridCol w:w="1889"/>
      </w:tblGrid>
      <w:tr w:rsidR="00BA1ED3" w:rsidRPr="009C073A" w:rsidTr="00BA1ED3">
        <w:trPr>
          <w:trHeight w:val="467"/>
        </w:trPr>
        <w:tc>
          <w:tcPr>
            <w:tcW w:w="2430" w:type="dxa"/>
          </w:tcPr>
          <w:p w:rsidR="00BA1ED3" w:rsidRPr="009C073A" w:rsidRDefault="00BA1ED3" w:rsidP="00BA1ED3">
            <w:pPr>
              <w:spacing w:after="0" w:line="240" w:lineRule="auto"/>
              <w:jc w:val="center"/>
              <w:outlineLvl w:val="1"/>
              <w:rPr>
                <w:rFonts w:ascii="Times New Roman" w:hAnsi="Times New Roman" w:cs="Times New Roman"/>
                <w:bCs/>
                <w:sz w:val="20"/>
                <w:szCs w:val="20"/>
              </w:rPr>
            </w:pPr>
            <w:r w:rsidRPr="009C073A">
              <w:rPr>
                <w:rFonts w:ascii="Times New Roman" w:hAnsi="Times New Roman" w:cs="Times New Roman"/>
                <w:sz w:val="20"/>
                <w:szCs w:val="20"/>
              </w:rPr>
              <w:t>Wind Component Maximum Power Output</w:t>
            </w:r>
          </w:p>
        </w:tc>
        <w:tc>
          <w:tcPr>
            <w:tcW w:w="1889" w:type="dxa"/>
          </w:tcPr>
          <w:p w:rsidR="00BA1ED3" w:rsidRPr="009C073A" w:rsidRDefault="00BA1ED3" w:rsidP="00BA1ED3">
            <w:pPr>
              <w:spacing w:after="0" w:line="240" w:lineRule="auto"/>
              <w:jc w:val="center"/>
              <w:outlineLvl w:val="1"/>
              <w:rPr>
                <w:rFonts w:ascii="Times New Roman" w:hAnsi="Times New Roman" w:cs="Times New Roman"/>
                <w:sz w:val="20"/>
                <w:szCs w:val="20"/>
              </w:rPr>
            </w:pPr>
          </w:p>
          <w:p w:rsidR="00BA1ED3" w:rsidRPr="009C073A" w:rsidRDefault="00BA1ED3" w:rsidP="00BA1ED3">
            <w:pPr>
              <w:spacing w:after="0" w:line="240" w:lineRule="auto"/>
              <w:jc w:val="center"/>
              <w:outlineLvl w:val="1"/>
              <w:rPr>
                <w:rFonts w:ascii="Times New Roman" w:hAnsi="Times New Roman" w:cs="Times New Roman"/>
                <w:bCs/>
                <w:sz w:val="20"/>
                <w:szCs w:val="20"/>
              </w:rPr>
            </w:pPr>
            <w:r w:rsidRPr="009C073A">
              <w:rPr>
                <w:rFonts w:ascii="Times New Roman" w:hAnsi="Times New Roman" w:cs="Times New Roman"/>
                <w:sz w:val="20"/>
                <w:szCs w:val="20"/>
              </w:rPr>
              <w:t>500 W @ 17 m/s</w:t>
            </w:r>
          </w:p>
        </w:tc>
      </w:tr>
      <w:tr w:rsidR="00BA1ED3" w:rsidRPr="009C073A" w:rsidTr="00BA1ED3">
        <w:trPr>
          <w:trHeight w:val="251"/>
        </w:trPr>
        <w:tc>
          <w:tcPr>
            <w:tcW w:w="2430" w:type="dxa"/>
          </w:tcPr>
          <w:p w:rsidR="00BA1ED3" w:rsidRPr="009C073A" w:rsidRDefault="00BA1ED3" w:rsidP="00BA1ED3">
            <w:pPr>
              <w:spacing w:after="0" w:line="240" w:lineRule="auto"/>
              <w:jc w:val="both"/>
              <w:outlineLvl w:val="1"/>
              <w:rPr>
                <w:rFonts w:ascii="Times New Roman" w:hAnsi="Times New Roman" w:cs="Times New Roman"/>
                <w:bCs/>
                <w:sz w:val="20"/>
                <w:szCs w:val="20"/>
              </w:rPr>
            </w:pPr>
            <w:r w:rsidRPr="009C073A">
              <w:rPr>
                <w:rFonts w:ascii="Times New Roman" w:hAnsi="Times New Roman" w:cs="Times New Roman"/>
                <w:sz w:val="20"/>
                <w:szCs w:val="20"/>
              </w:rPr>
              <w:t>Maximum Current</w:t>
            </w:r>
          </w:p>
        </w:tc>
        <w:tc>
          <w:tcPr>
            <w:tcW w:w="1889" w:type="dxa"/>
          </w:tcPr>
          <w:p w:rsidR="00BA1ED3" w:rsidRPr="009C073A" w:rsidRDefault="00BA1ED3" w:rsidP="00BA1ED3">
            <w:pPr>
              <w:spacing w:after="0" w:line="240" w:lineRule="auto"/>
              <w:jc w:val="both"/>
              <w:outlineLvl w:val="1"/>
              <w:rPr>
                <w:rFonts w:ascii="Times New Roman" w:hAnsi="Times New Roman" w:cs="Times New Roman"/>
                <w:bCs/>
                <w:sz w:val="20"/>
                <w:szCs w:val="20"/>
              </w:rPr>
            </w:pPr>
            <w:r w:rsidRPr="009C073A">
              <w:rPr>
                <w:rFonts w:ascii="Times New Roman" w:hAnsi="Times New Roman" w:cs="Times New Roman"/>
                <w:sz w:val="20"/>
                <w:szCs w:val="20"/>
              </w:rPr>
              <w:t>30 Amps</w:t>
            </w:r>
          </w:p>
        </w:tc>
      </w:tr>
      <w:tr w:rsidR="00BA1ED3" w:rsidRPr="009C073A" w:rsidTr="00BA1ED3">
        <w:trPr>
          <w:trHeight w:val="300"/>
        </w:trPr>
        <w:tc>
          <w:tcPr>
            <w:tcW w:w="2430" w:type="dxa"/>
          </w:tcPr>
          <w:p w:rsidR="00BA1ED3" w:rsidRPr="009C073A" w:rsidRDefault="00BA1ED3" w:rsidP="00BA1ED3">
            <w:pPr>
              <w:spacing w:after="0" w:line="240" w:lineRule="auto"/>
              <w:jc w:val="both"/>
              <w:outlineLvl w:val="1"/>
              <w:rPr>
                <w:rFonts w:ascii="Times New Roman" w:hAnsi="Times New Roman" w:cs="Times New Roman"/>
                <w:bCs/>
                <w:sz w:val="20"/>
                <w:szCs w:val="20"/>
              </w:rPr>
            </w:pPr>
            <w:r w:rsidRPr="009C073A">
              <w:rPr>
                <w:rFonts w:ascii="Times New Roman" w:hAnsi="Times New Roman" w:cs="Times New Roman"/>
                <w:sz w:val="20"/>
                <w:szCs w:val="20"/>
              </w:rPr>
              <w:t>Rotor Diameter</w:t>
            </w:r>
          </w:p>
        </w:tc>
        <w:tc>
          <w:tcPr>
            <w:tcW w:w="1889" w:type="dxa"/>
          </w:tcPr>
          <w:p w:rsidR="00BA1ED3" w:rsidRPr="009C073A" w:rsidRDefault="00BA1ED3" w:rsidP="00BA1ED3">
            <w:pPr>
              <w:spacing w:after="0" w:line="240" w:lineRule="auto"/>
              <w:jc w:val="both"/>
              <w:outlineLvl w:val="1"/>
              <w:rPr>
                <w:rFonts w:ascii="Times New Roman" w:hAnsi="Times New Roman" w:cs="Times New Roman"/>
                <w:bCs/>
                <w:sz w:val="20"/>
                <w:szCs w:val="20"/>
              </w:rPr>
            </w:pPr>
            <w:r w:rsidRPr="009C073A">
              <w:rPr>
                <w:rFonts w:ascii="Times New Roman" w:hAnsi="Times New Roman" w:cs="Times New Roman"/>
                <w:sz w:val="20"/>
                <w:szCs w:val="20"/>
              </w:rPr>
              <w:t>13 in | 0.33 m</w:t>
            </w:r>
          </w:p>
        </w:tc>
      </w:tr>
      <w:tr w:rsidR="00BA1ED3" w:rsidRPr="009C073A" w:rsidTr="00BA1ED3">
        <w:trPr>
          <w:trHeight w:val="314"/>
        </w:trPr>
        <w:tc>
          <w:tcPr>
            <w:tcW w:w="2430" w:type="dxa"/>
          </w:tcPr>
          <w:p w:rsidR="00BA1ED3" w:rsidRPr="009C073A" w:rsidRDefault="00BA1ED3" w:rsidP="00BA1ED3">
            <w:pPr>
              <w:spacing w:after="0" w:line="240" w:lineRule="auto"/>
              <w:jc w:val="both"/>
              <w:outlineLvl w:val="1"/>
              <w:rPr>
                <w:rFonts w:ascii="Times New Roman" w:hAnsi="Times New Roman" w:cs="Times New Roman"/>
                <w:bCs/>
                <w:sz w:val="20"/>
                <w:szCs w:val="20"/>
              </w:rPr>
            </w:pPr>
            <w:r w:rsidRPr="009C073A">
              <w:rPr>
                <w:rFonts w:ascii="Times New Roman" w:hAnsi="Times New Roman" w:cs="Times New Roman"/>
                <w:sz w:val="20"/>
                <w:szCs w:val="20"/>
              </w:rPr>
              <w:t>Cut-In Wind Speed</w:t>
            </w:r>
          </w:p>
        </w:tc>
        <w:tc>
          <w:tcPr>
            <w:tcW w:w="1889" w:type="dxa"/>
          </w:tcPr>
          <w:p w:rsidR="00BA1ED3" w:rsidRPr="009C073A" w:rsidRDefault="00BA1ED3" w:rsidP="00BA1ED3">
            <w:pPr>
              <w:spacing w:after="0" w:line="240" w:lineRule="auto"/>
              <w:jc w:val="both"/>
              <w:outlineLvl w:val="1"/>
              <w:rPr>
                <w:rFonts w:ascii="Times New Roman" w:hAnsi="Times New Roman" w:cs="Times New Roman"/>
                <w:bCs/>
                <w:sz w:val="20"/>
                <w:szCs w:val="20"/>
              </w:rPr>
            </w:pPr>
            <w:r w:rsidRPr="009C073A">
              <w:rPr>
                <w:rFonts w:ascii="Times New Roman" w:hAnsi="Times New Roman" w:cs="Times New Roman"/>
                <w:sz w:val="20"/>
                <w:szCs w:val="20"/>
              </w:rPr>
              <w:t>2 m/s</w:t>
            </w:r>
          </w:p>
        </w:tc>
      </w:tr>
      <w:tr w:rsidR="00BA1ED3" w:rsidRPr="009C073A" w:rsidTr="00BA1ED3">
        <w:trPr>
          <w:trHeight w:val="329"/>
        </w:trPr>
        <w:tc>
          <w:tcPr>
            <w:tcW w:w="2430" w:type="dxa"/>
          </w:tcPr>
          <w:p w:rsidR="00BA1ED3" w:rsidRPr="009C073A" w:rsidRDefault="00BA1ED3" w:rsidP="00BA1ED3">
            <w:pPr>
              <w:spacing w:after="0" w:line="240" w:lineRule="auto"/>
              <w:jc w:val="both"/>
              <w:outlineLvl w:val="1"/>
              <w:rPr>
                <w:rFonts w:ascii="Times New Roman" w:hAnsi="Times New Roman" w:cs="Times New Roman"/>
                <w:bCs/>
                <w:sz w:val="20"/>
                <w:szCs w:val="20"/>
              </w:rPr>
            </w:pPr>
            <w:r w:rsidRPr="009C073A">
              <w:rPr>
                <w:rFonts w:ascii="Times New Roman" w:hAnsi="Times New Roman" w:cs="Times New Roman"/>
                <w:sz w:val="20"/>
                <w:szCs w:val="20"/>
              </w:rPr>
              <w:t>Cut-Out Wind Speed</w:t>
            </w:r>
          </w:p>
        </w:tc>
        <w:tc>
          <w:tcPr>
            <w:tcW w:w="1889" w:type="dxa"/>
          </w:tcPr>
          <w:p w:rsidR="00BA1ED3" w:rsidRPr="009C073A" w:rsidRDefault="00BA1ED3" w:rsidP="00BA1ED3">
            <w:pPr>
              <w:spacing w:after="0" w:line="240" w:lineRule="auto"/>
              <w:jc w:val="both"/>
              <w:outlineLvl w:val="1"/>
              <w:rPr>
                <w:rFonts w:ascii="Times New Roman" w:hAnsi="Times New Roman" w:cs="Times New Roman"/>
                <w:bCs/>
                <w:sz w:val="20"/>
                <w:szCs w:val="20"/>
              </w:rPr>
            </w:pPr>
            <w:r w:rsidRPr="009C073A">
              <w:rPr>
                <w:rFonts w:ascii="Times New Roman" w:hAnsi="Times New Roman" w:cs="Times New Roman"/>
                <w:sz w:val="20"/>
                <w:szCs w:val="20"/>
              </w:rPr>
              <w:t>18.5 m/s</w:t>
            </w:r>
          </w:p>
        </w:tc>
      </w:tr>
      <w:tr w:rsidR="00BA1ED3" w:rsidRPr="009C073A" w:rsidTr="00BA1ED3">
        <w:trPr>
          <w:trHeight w:val="206"/>
        </w:trPr>
        <w:tc>
          <w:tcPr>
            <w:tcW w:w="2430" w:type="dxa"/>
          </w:tcPr>
          <w:p w:rsidR="00BA1ED3" w:rsidRPr="009C073A" w:rsidRDefault="00BA1ED3" w:rsidP="00BA1ED3">
            <w:pPr>
              <w:spacing w:after="0" w:line="240" w:lineRule="auto"/>
              <w:jc w:val="both"/>
              <w:outlineLvl w:val="1"/>
              <w:rPr>
                <w:rFonts w:ascii="Times New Roman" w:hAnsi="Times New Roman" w:cs="Times New Roman"/>
                <w:bCs/>
                <w:sz w:val="20"/>
                <w:szCs w:val="20"/>
              </w:rPr>
            </w:pPr>
            <w:r w:rsidRPr="009C073A">
              <w:rPr>
                <w:rFonts w:ascii="Times New Roman" w:hAnsi="Times New Roman" w:cs="Times New Roman"/>
                <w:sz w:val="20"/>
                <w:szCs w:val="20"/>
              </w:rPr>
              <w:t>Swept Area</w:t>
            </w:r>
          </w:p>
        </w:tc>
        <w:tc>
          <w:tcPr>
            <w:tcW w:w="1889" w:type="dxa"/>
          </w:tcPr>
          <w:p w:rsidR="00BA1ED3" w:rsidRPr="009C073A" w:rsidRDefault="00BA1ED3" w:rsidP="00BA1ED3">
            <w:pPr>
              <w:spacing w:after="0" w:line="240" w:lineRule="auto"/>
              <w:jc w:val="both"/>
              <w:outlineLvl w:val="1"/>
              <w:rPr>
                <w:rFonts w:ascii="Times New Roman" w:hAnsi="Times New Roman" w:cs="Times New Roman"/>
                <w:bCs/>
                <w:sz w:val="20"/>
                <w:szCs w:val="20"/>
              </w:rPr>
            </w:pPr>
            <w:r w:rsidRPr="009C073A">
              <w:rPr>
                <w:rFonts w:ascii="Times New Roman" w:hAnsi="Times New Roman" w:cs="Times New Roman"/>
                <w:sz w:val="20"/>
                <w:szCs w:val="20"/>
              </w:rPr>
              <w:t>1,519 in</w:t>
            </w:r>
            <w:r w:rsidRPr="009C073A">
              <w:rPr>
                <w:rFonts w:ascii="Times New Roman" w:hAnsi="Times New Roman" w:cs="Times New Roman"/>
                <w:sz w:val="20"/>
                <w:szCs w:val="20"/>
                <w:vertAlign w:val="superscript"/>
              </w:rPr>
              <w:t>2</w:t>
            </w:r>
            <w:r w:rsidRPr="009C073A">
              <w:rPr>
                <w:rFonts w:ascii="Times New Roman" w:hAnsi="Times New Roman" w:cs="Times New Roman"/>
                <w:sz w:val="20"/>
                <w:szCs w:val="20"/>
              </w:rPr>
              <w:t xml:space="preserve"> | 0.980 m</w:t>
            </w:r>
            <w:r w:rsidRPr="009C073A">
              <w:rPr>
                <w:rFonts w:ascii="Times New Roman" w:hAnsi="Times New Roman" w:cs="Times New Roman"/>
                <w:sz w:val="20"/>
                <w:szCs w:val="20"/>
                <w:vertAlign w:val="superscript"/>
              </w:rPr>
              <w:t>2</w:t>
            </w:r>
          </w:p>
        </w:tc>
      </w:tr>
    </w:tbl>
    <w:p w:rsidR="00BA1ED3" w:rsidRPr="009C073A" w:rsidRDefault="00BA1ED3" w:rsidP="00BA1ED3">
      <w:pPr>
        <w:spacing w:after="0" w:line="240" w:lineRule="auto"/>
        <w:jc w:val="both"/>
        <w:rPr>
          <w:rFonts w:ascii="Times New Roman" w:hAnsi="Times New Roman" w:cs="Times New Roman"/>
          <w:sz w:val="20"/>
          <w:szCs w:val="20"/>
        </w:rPr>
      </w:pPr>
    </w:p>
    <w:p w:rsidR="00C3156C" w:rsidRPr="009C073A" w:rsidRDefault="00C3156C" w:rsidP="00C3156C">
      <w:pPr>
        <w:jc w:val="center"/>
        <w:rPr>
          <w:rFonts w:ascii="Times New Roman" w:hAnsi="Times New Roman" w:cs="Times New Roman"/>
          <w:sz w:val="20"/>
          <w:szCs w:val="20"/>
        </w:rPr>
      </w:pPr>
      <w:r w:rsidRPr="009C073A">
        <w:rPr>
          <w:rFonts w:ascii="Times New Roman" w:hAnsi="Times New Roman" w:cs="Times New Roman"/>
          <w:noProof/>
          <w:sz w:val="20"/>
          <w:szCs w:val="20"/>
        </w:rPr>
        <w:drawing>
          <wp:inline distT="0" distB="0" distL="0" distR="0">
            <wp:extent cx="2647950" cy="19907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647950" cy="1990725"/>
                    </a:xfrm>
                    <a:prstGeom prst="rect">
                      <a:avLst/>
                    </a:prstGeom>
                    <a:noFill/>
                    <a:ln w="9525">
                      <a:noFill/>
                      <a:miter lim="800000"/>
                      <a:headEnd/>
                      <a:tailEnd/>
                    </a:ln>
                  </pic:spPr>
                </pic:pic>
              </a:graphicData>
            </a:graphic>
          </wp:inline>
        </w:drawing>
      </w:r>
    </w:p>
    <w:p w:rsidR="00C3156C" w:rsidRPr="000E610C" w:rsidRDefault="00C3156C" w:rsidP="00C3156C">
      <w:pPr>
        <w:jc w:val="center"/>
        <w:rPr>
          <w:rFonts w:ascii="Times New Roman" w:hAnsi="Times New Roman" w:cs="Times New Roman"/>
          <w:i/>
          <w:sz w:val="20"/>
          <w:szCs w:val="20"/>
        </w:rPr>
      </w:pPr>
      <w:r w:rsidRPr="000E610C">
        <w:rPr>
          <w:rFonts w:ascii="Times New Roman" w:hAnsi="Times New Roman" w:cs="Times New Roman"/>
          <w:i/>
          <w:sz w:val="20"/>
          <w:szCs w:val="20"/>
        </w:rPr>
        <w:t>Fig 3</w:t>
      </w:r>
      <w:r w:rsidR="00327F25" w:rsidRPr="000E610C">
        <w:rPr>
          <w:rFonts w:ascii="Times New Roman" w:hAnsi="Times New Roman" w:cs="Times New Roman"/>
          <w:i/>
          <w:sz w:val="20"/>
          <w:szCs w:val="20"/>
        </w:rPr>
        <w:t>- Conceptual</w:t>
      </w:r>
      <w:r w:rsidRPr="000E610C">
        <w:rPr>
          <w:rFonts w:ascii="Times New Roman" w:hAnsi="Times New Roman" w:cs="Times New Roman"/>
          <w:bCs/>
          <w:i/>
          <w:sz w:val="20"/>
          <w:szCs w:val="20"/>
        </w:rPr>
        <w:t xml:space="preserve"> Assembly of</w:t>
      </w:r>
      <w:r w:rsidRPr="000E610C">
        <w:rPr>
          <w:rFonts w:ascii="Times New Roman" w:hAnsi="Times New Roman" w:cs="Times New Roman"/>
          <w:i/>
          <w:sz w:val="20"/>
          <w:szCs w:val="20"/>
        </w:rPr>
        <w:t xml:space="preserve"> </w:t>
      </w:r>
      <w:r w:rsidRPr="000E610C">
        <w:rPr>
          <w:rFonts w:ascii="Times New Roman" w:hAnsi="Times New Roman" w:cs="Times New Roman"/>
          <w:bCs/>
          <w:i/>
          <w:sz w:val="20"/>
          <w:szCs w:val="20"/>
        </w:rPr>
        <w:t>Twisted Blade Micro   Wind Turbine</w:t>
      </w:r>
    </w:p>
    <w:p w:rsidR="00C3156C" w:rsidRPr="009C073A" w:rsidRDefault="00C3156C" w:rsidP="00BA1ED3">
      <w:pPr>
        <w:spacing w:after="0" w:line="240" w:lineRule="auto"/>
        <w:jc w:val="both"/>
        <w:rPr>
          <w:rFonts w:ascii="Times New Roman" w:hAnsi="Times New Roman" w:cs="Times New Roman"/>
          <w:sz w:val="20"/>
          <w:szCs w:val="20"/>
        </w:rPr>
      </w:pPr>
    </w:p>
    <w:p w:rsidR="00DB2447" w:rsidRPr="009C073A" w:rsidRDefault="00DB2447" w:rsidP="00DB2447">
      <w:pPr>
        <w:jc w:val="center"/>
        <w:rPr>
          <w:rFonts w:ascii="Times New Roman" w:hAnsi="Times New Roman" w:cs="Times New Roman"/>
          <w:b/>
          <w:smallCaps/>
          <w:sz w:val="20"/>
          <w:szCs w:val="20"/>
        </w:rPr>
      </w:pPr>
      <w:r w:rsidRPr="009C073A">
        <w:rPr>
          <w:rFonts w:ascii="Times New Roman" w:hAnsi="Times New Roman" w:cs="Times New Roman"/>
          <w:b/>
          <w:smallCaps/>
          <w:sz w:val="20"/>
          <w:szCs w:val="20"/>
        </w:rPr>
        <w:lastRenderedPageBreak/>
        <w:t>5.  Analytical calculation</w:t>
      </w:r>
    </w:p>
    <w:p w:rsidR="00DB2447" w:rsidRPr="009C073A" w:rsidRDefault="00DB2447" w:rsidP="00DB2447">
      <w:pPr>
        <w:jc w:val="center"/>
        <w:rPr>
          <w:rFonts w:ascii="Times New Roman" w:hAnsi="Times New Roman" w:cs="Times New Roman"/>
          <w:sz w:val="20"/>
          <w:szCs w:val="20"/>
        </w:rPr>
      </w:pPr>
      <w:r w:rsidRPr="009C073A">
        <w:rPr>
          <w:rFonts w:ascii="Times New Roman" w:hAnsi="Times New Roman" w:cs="Times New Roman"/>
          <w:noProof/>
          <w:spacing w:val="2"/>
          <w:sz w:val="20"/>
          <w:szCs w:val="20"/>
        </w:rPr>
        <w:drawing>
          <wp:inline distT="0" distB="0" distL="0" distR="0">
            <wp:extent cx="2476500" cy="17240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t="3751"/>
                    <a:stretch>
                      <a:fillRect/>
                    </a:stretch>
                  </pic:blipFill>
                  <pic:spPr bwMode="auto">
                    <a:xfrm>
                      <a:off x="0" y="0"/>
                      <a:ext cx="2476500" cy="1724025"/>
                    </a:xfrm>
                    <a:prstGeom prst="rect">
                      <a:avLst/>
                    </a:prstGeom>
                    <a:noFill/>
                    <a:ln w="9525">
                      <a:noFill/>
                      <a:miter lim="800000"/>
                      <a:headEnd/>
                      <a:tailEnd/>
                    </a:ln>
                  </pic:spPr>
                </pic:pic>
              </a:graphicData>
            </a:graphic>
          </wp:inline>
        </w:drawing>
      </w:r>
    </w:p>
    <w:p w:rsidR="00DB2447" w:rsidRPr="000E610C" w:rsidRDefault="00DB2447" w:rsidP="00DB2447">
      <w:pPr>
        <w:jc w:val="center"/>
        <w:rPr>
          <w:rFonts w:ascii="Times New Roman" w:hAnsi="Times New Roman" w:cs="Times New Roman"/>
          <w:i/>
          <w:sz w:val="20"/>
          <w:szCs w:val="20"/>
        </w:rPr>
      </w:pPr>
      <w:r w:rsidRPr="000E610C">
        <w:rPr>
          <w:rFonts w:ascii="Times New Roman" w:hAnsi="Times New Roman" w:cs="Times New Roman"/>
          <w:i/>
          <w:sz w:val="20"/>
          <w:szCs w:val="20"/>
        </w:rPr>
        <w:t>Fig 4. Diametric representation of Blade</w:t>
      </w:r>
    </w:p>
    <w:p w:rsidR="00DB2447" w:rsidRPr="009C073A" w:rsidRDefault="00DB2447" w:rsidP="00DB2447">
      <w:pPr>
        <w:jc w:val="both"/>
        <w:rPr>
          <w:rFonts w:ascii="Times New Roman" w:hAnsi="Times New Roman" w:cs="Times New Roman"/>
          <w:sz w:val="20"/>
          <w:szCs w:val="20"/>
        </w:rPr>
      </w:pPr>
      <w:r w:rsidRPr="009C073A">
        <w:rPr>
          <w:rFonts w:ascii="Times New Roman" w:hAnsi="Times New Roman" w:cs="Times New Roman"/>
          <w:noProof/>
          <w:sz w:val="20"/>
          <w:szCs w:val="20"/>
        </w:rPr>
        <w:drawing>
          <wp:inline distT="0" distB="0" distL="0" distR="0">
            <wp:extent cx="2676525" cy="2000250"/>
            <wp:effectExtent l="19050" t="0" r="952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676525" cy="2000250"/>
                    </a:xfrm>
                    <a:prstGeom prst="rect">
                      <a:avLst/>
                    </a:prstGeom>
                    <a:noFill/>
                    <a:ln w="9525">
                      <a:noFill/>
                      <a:miter lim="800000"/>
                      <a:headEnd/>
                      <a:tailEnd/>
                    </a:ln>
                  </pic:spPr>
                </pic:pic>
              </a:graphicData>
            </a:graphic>
          </wp:inline>
        </w:drawing>
      </w:r>
    </w:p>
    <w:p w:rsidR="00DB2447" w:rsidRPr="009C073A" w:rsidRDefault="00DB2447" w:rsidP="00DB2447">
      <w:pPr>
        <w:spacing w:after="0"/>
        <w:jc w:val="both"/>
        <w:rPr>
          <w:rFonts w:ascii="Times New Roman" w:hAnsi="Times New Roman" w:cs="Times New Roman"/>
          <w:b/>
          <w:sz w:val="20"/>
          <w:szCs w:val="20"/>
        </w:rPr>
      </w:pPr>
      <w:r w:rsidRPr="009C073A">
        <w:rPr>
          <w:rFonts w:ascii="Times New Roman" w:hAnsi="Times New Roman" w:cs="Times New Roman"/>
          <w:b/>
          <w:sz w:val="20"/>
          <w:szCs w:val="20"/>
        </w:rPr>
        <w:t>I. Wind Velocity ( V ) :</w:t>
      </w:r>
    </w:p>
    <w:p w:rsidR="00DB2447" w:rsidRPr="009C073A" w:rsidRDefault="00DB2447" w:rsidP="00DB2447">
      <w:pPr>
        <w:spacing w:after="0"/>
        <w:rPr>
          <w:rFonts w:ascii="Times New Roman" w:hAnsi="Times New Roman" w:cs="Times New Roman"/>
          <w:sz w:val="20"/>
          <w:szCs w:val="20"/>
        </w:rPr>
      </w:pPr>
      <w:r w:rsidRPr="009C073A">
        <w:rPr>
          <w:rFonts w:ascii="Times New Roman" w:hAnsi="Times New Roman" w:cs="Times New Roman"/>
          <w:sz w:val="20"/>
          <w:szCs w:val="20"/>
        </w:rPr>
        <w:t xml:space="preserve">          V </w:t>
      </w:r>
      <w:r w:rsidRPr="009C073A">
        <w:rPr>
          <w:rFonts w:ascii="Times New Roman" w:hAnsi="Times New Roman" w:cs="Times New Roman"/>
          <w:sz w:val="20"/>
          <w:szCs w:val="20"/>
        </w:rPr>
        <w:tab/>
        <w:t>=   r    ω</w:t>
      </w:r>
    </w:p>
    <w:p w:rsidR="00DB2447" w:rsidRPr="009C073A" w:rsidRDefault="00DB2447" w:rsidP="00DB2447">
      <w:pPr>
        <w:spacing w:after="0"/>
        <w:rPr>
          <w:rFonts w:ascii="Times New Roman" w:hAnsi="Times New Roman" w:cs="Times New Roman"/>
          <w:sz w:val="20"/>
          <w:szCs w:val="20"/>
        </w:rPr>
      </w:pPr>
      <w:r w:rsidRPr="009C073A">
        <w:rPr>
          <w:rFonts w:ascii="Times New Roman" w:hAnsi="Times New Roman" w:cs="Times New Roman"/>
          <w:b/>
          <w:sz w:val="20"/>
          <w:szCs w:val="20"/>
        </w:rPr>
        <w:t>II. Resultant Wind Velocity ( V</w:t>
      </w:r>
      <w:r w:rsidRPr="009C073A">
        <w:rPr>
          <w:rFonts w:ascii="Times New Roman" w:hAnsi="Times New Roman" w:cs="Times New Roman"/>
          <w:b/>
          <w:sz w:val="20"/>
          <w:szCs w:val="20"/>
          <w:vertAlign w:val="subscript"/>
        </w:rPr>
        <w:t xml:space="preserve">r </w:t>
      </w:r>
      <w:r w:rsidRPr="009C073A">
        <w:rPr>
          <w:rFonts w:ascii="Times New Roman" w:hAnsi="Times New Roman" w:cs="Times New Roman"/>
          <w:b/>
          <w:sz w:val="20"/>
          <w:szCs w:val="20"/>
        </w:rPr>
        <w:t>) :</w:t>
      </w:r>
    </w:p>
    <w:p w:rsidR="00DB2447" w:rsidRPr="009C073A" w:rsidRDefault="00DB2447" w:rsidP="00DB2447">
      <w:pPr>
        <w:spacing w:after="0"/>
        <w:rPr>
          <w:rFonts w:ascii="Times New Roman" w:hAnsi="Times New Roman" w:cs="Times New Roman"/>
          <w:sz w:val="20"/>
          <w:szCs w:val="20"/>
        </w:rPr>
      </w:pPr>
      <w:r w:rsidRPr="009C073A">
        <w:rPr>
          <w:rFonts w:ascii="Times New Roman" w:hAnsi="Times New Roman" w:cs="Times New Roman"/>
          <w:sz w:val="20"/>
          <w:szCs w:val="20"/>
        </w:rPr>
        <w:t xml:space="preserve">          V</w:t>
      </w:r>
      <w:r w:rsidRPr="009C073A">
        <w:rPr>
          <w:rFonts w:ascii="Times New Roman" w:hAnsi="Times New Roman" w:cs="Times New Roman"/>
          <w:sz w:val="20"/>
          <w:szCs w:val="20"/>
          <w:vertAlign w:val="subscript"/>
        </w:rPr>
        <w:t>r</w:t>
      </w:r>
      <w:r w:rsidRPr="009C073A">
        <w:rPr>
          <w:rFonts w:ascii="Times New Roman" w:hAnsi="Times New Roman" w:cs="Times New Roman"/>
          <w:sz w:val="20"/>
          <w:szCs w:val="20"/>
          <w:vertAlign w:val="subscript"/>
        </w:rPr>
        <w:tab/>
        <w:t xml:space="preserve"> </w:t>
      </w:r>
      <w:r w:rsidRPr="009C073A">
        <w:rPr>
          <w:rFonts w:ascii="Times New Roman" w:hAnsi="Times New Roman" w:cs="Times New Roman"/>
          <w:sz w:val="20"/>
          <w:szCs w:val="20"/>
        </w:rPr>
        <w:t>=  (V</w:t>
      </w:r>
      <w:r w:rsidRPr="009C073A">
        <w:rPr>
          <w:rFonts w:ascii="Times New Roman" w:hAnsi="Times New Roman" w:cs="Times New Roman"/>
          <w:sz w:val="20"/>
          <w:szCs w:val="20"/>
          <w:vertAlign w:val="superscript"/>
        </w:rPr>
        <w:t>2</w:t>
      </w:r>
      <w:r w:rsidRPr="009C073A">
        <w:rPr>
          <w:rFonts w:ascii="Times New Roman" w:hAnsi="Times New Roman" w:cs="Times New Roman"/>
          <w:sz w:val="20"/>
          <w:szCs w:val="20"/>
        </w:rPr>
        <w:t xml:space="preserve">  +  Vi</w:t>
      </w:r>
      <w:r w:rsidRPr="009C073A">
        <w:rPr>
          <w:rFonts w:ascii="Times New Roman" w:hAnsi="Times New Roman" w:cs="Times New Roman"/>
          <w:sz w:val="20"/>
          <w:szCs w:val="20"/>
          <w:vertAlign w:val="superscript"/>
        </w:rPr>
        <w:t>2</w:t>
      </w:r>
      <w:r w:rsidRPr="009C073A">
        <w:rPr>
          <w:rFonts w:ascii="Times New Roman" w:hAnsi="Times New Roman" w:cs="Times New Roman"/>
          <w:sz w:val="20"/>
          <w:szCs w:val="20"/>
        </w:rPr>
        <w:t xml:space="preserve"> )</w:t>
      </w:r>
      <w:r w:rsidRPr="009C073A">
        <w:rPr>
          <w:rFonts w:ascii="Times New Roman" w:hAnsi="Times New Roman" w:cs="Times New Roman"/>
          <w:sz w:val="20"/>
          <w:szCs w:val="20"/>
          <w:vertAlign w:val="superscript"/>
        </w:rPr>
        <w:t>1/2</w:t>
      </w:r>
    </w:p>
    <w:p w:rsidR="00DB2447" w:rsidRPr="009C073A" w:rsidRDefault="00DB2447" w:rsidP="00DB2447">
      <w:pPr>
        <w:rPr>
          <w:rFonts w:ascii="Times New Roman" w:hAnsi="Times New Roman" w:cs="Times New Roman"/>
          <w:sz w:val="20"/>
          <w:szCs w:val="20"/>
        </w:rPr>
      </w:pPr>
      <w:r w:rsidRPr="009C073A">
        <w:rPr>
          <w:rFonts w:ascii="Times New Roman" w:hAnsi="Times New Roman" w:cs="Times New Roman"/>
          <w:b/>
          <w:sz w:val="20"/>
          <w:szCs w:val="20"/>
        </w:rPr>
        <w:t>III. Power Numerical Value ( P ) :</w:t>
      </w:r>
    </w:p>
    <w:p w:rsidR="00DB2447" w:rsidRPr="009C073A" w:rsidRDefault="00DB2447" w:rsidP="00DB2447">
      <w:pPr>
        <w:tabs>
          <w:tab w:val="left" w:pos="810"/>
        </w:tabs>
        <w:spacing w:after="0"/>
        <w:jc w:val="both"/>
        <w:rPr>
          <w:rFonts w:ascii="Times New Roman" w:hAnsi="Times New Roman" w:cs="Times New Roman"/>
          <w:sz w:val="20"/>
          <w:szCs w:val="20"/>
        </w:rPr>
      </w:pPr>
      <w:r w:rsidRPr="009C073A">
        <w:rPr>
          <w:rFonts w:ascii="Times New Roman" w:hAnsi="Times New Roman" w:cs="Times New Roman"/>
          <w:b/>
          <w:sz w:val="20"/>
          <w:szCs w:val="20"/>
        </w:rPr>
        <w:t xml:space="preserve">          </w:t>
      </w:r>
      <w:r w:rsidRPr="009C073A">
        <w:rPr>
          <w:rFonts w:ascii="Times New Roman" w:hAnsi="Times New Roman" w:cs="Times New Roman"/>
          <w:sz w:val="20"/>
          <w:szCs w:val="20"/>
        </w:rPr>
        <w:t>Ρ     =</w:t>
      </w:r>
      <w:r w:rsidRPr="009C073A">
        <w:rPr>
          <w:rFonts w:ascii="Times New Roman" w:hAnsi="Times New Roman" w:cs="Times New Roman"/>
          <w:sz w:val="20"/>
          <w:szCs w:val="20"/>
        </w:rPr>
        <w:tab/>
        <w:t>Torque   *  ω</w:t>
      </w:r>
    </w:p>
    <w:p w:rsidR="00DB2447" w:rsidRPr="009C073A" w:rsidRDefault="00DB2447" w:rsidP="00DB2447">
      <w:pPr>
        <w:spacing w:after="0"/>
        <w:jc w:val="both"/>
        <w:rPr>
          <w:rFonts w:ascii="Times New Roman" w:hAnsi="Times New Roman" w:cs="Times New Roman"/>
          <w:sz w:val="20"/>
          <w:szCs w:val="20"/>
        </w:rPr>
      </w:pPr>
      <w:r w:rsidRPr="009C073A">
        <w:rPr>
          <w:rFonts w:ascii="Times New Roman" w:hAnsi="Times New Roman" w:cs="Times New Roman"/>
          <w:sz w:val="20"/>
          <w:szCs w:val="20"/>
        </w:rPr>
        <w:t xml:space="preserve">          P     =</w:t>
      </w:r>
      <w:r w:rsidRPr="009C073A">
        <w:rPr>
          <w:rFonts w:ascii="Times New Roman" w:hAnsi="Times New Roman" w:cs="Times New Roman"/>
          <w:sz w:val="20"/>
          <w:szCs w:val="20"/>
        </w:rPr>
        <w:tab/>
        <w:t>F</w:t>
      </w:r>
      <w:r w:rsidRPr="009C073A">
        <w:rPr>
          <w:rFonts w:ascii="Times New Roman" w:hAnsi="Times New Roman" w:cs="Times New Roman"/>
          <w:sz w:val="20"/>
          <w:szCs w:val="20"/>
          <w:vertAlign w:val="subscript"/>
        </w:rPr>
        <w:t>R</w:t>
      </w:r>
      <w:r w:rsidRPr="009C073A">
        <w:rPr>
          <w:rFonts w:ascii="Times New Roman" w:hAnsi="Times New Roman" w:cs="Times New Roman"/>
          <w:sz w:val="20"/>
          <w:szCs w:val="20"/>
        </w:rPr>
        <w:t xml:space="preserve">   *  r  *  ω</w:t>
      </w:r>
    </w:p>
    <w:p w:rsidR="00DB2447" w:rsidRPr="009C073A" w:rsidRDefault="00DB2447" w:rsidP="00DB2447">
      <w:pPr>
        <w:spacing w:after="0"/>
        <w:jc w:val="both"/>
        <w:rPr>
          <w:rFonts w:ascii="Times New Roman" w:hAnsi="Times New Roman" w:cs="Times New Roman"/>
          <w:sz w:val="20"/>
          <w:szCs w:val="20"/>
        </w:rPr>
      </w:pPr>
      <w:r w:rsidRPr="009C073A">
        <w:rPr>
          <w:rFonts w:ascii="Times New Roman" w:hAnsi="Times New Roman" w:cs="Times New Roman"/>
          <w:sz w:val="20"/>
          <w:szCs w:val="20"/>
        </w:rPr>
        <w:t xml:space="preserve">          P</w:t>
      </w:r>
      <w:r w:rsidRPr="009C073A">
        <w:rPr>
          <w:rFonts w:ascii="Times New Roman" w:hAnsi="Times New Roman" w:cs="Times New Roman"/>
          <w:sz w:val="20"/>
          <w:szCs w:val="20"/>
        </w:rPr>
        <w:tab/>
        <w:t xml:space="preserve">  =</w:t>
      </w:r>
      <w:r w:rsidRPr="009C073A">
        <w:rPr>
          <w:rFonts w:ascii="Times New Roman" w:hAnsi="Times New Roman" w:cs="Times New Roman"/>
          <w:sz w:val="20"/>
          <w:szCs w:val="20"/>
        </w:rPr>
        <w:tab/>
        <w:t>F</w:t>
      </w:r>
      <w:r w:rsidRPr="009C073A">
        <w:rPr>
          <w:rFonts w:ascii="Times New Roman" w:hAnsi="Times New Roman" w:cs="Times New Roman"/>
          <w:sz w:val="20"/>
          <w:szCs w:val="20"/>
          <w:vertAlign w:val="subscript"/>
        </w:rPr>
        <w:t>R</w:t>
      </w:r>
      <w:r w:rsidRPr="009C073A">
        <w:rPr>
          <w:rFonts w:ascii="Times New Roman" w:hAnsi="Times New Roman" w:cs="Times New Roman"/>
          <w:sz w:val="20"/>
          <w:szCs w:val="20"/>
        </w:rPr>
        <w:t xml:space="preserve">   *  V</w:t>
      </w:r>
    </w:p>
    <w:p w:rsidR="00DB2447" w:rsidRPr="009C073A" w:rsidRDefault="00DB2447" w:rsidP="00DB2447">
      <w:pPr>
        <w:spacing w:after="0"/>
        <w:jc w:val="both"/>
        <w:rPr>
          <w:rFonts w:ascii="Times New Roman" w:hAnsi="Times New Roman" w:cs="Times New Roman"/>
          <w:sz w:val="20"/>
          <w:szCs w:val="20"/>
        </w:rPr>
      </w:pPr>
      <w:r w:rsidRPr="009C073A">
        <w:rPr>
          <w:rFonts w:ascii="Times New Roman" w:hAnsi="Times New Roman" w:cs="Times New Roman"/>
          <w:sz w:val="20"/>
          <w:szCs w:val="20"/>
        </w:rPr>
        <w:t xml:space="preserve">          </w:t>
      </w:r>
    </w:p>
    <w:p w:rsidR="00DB2447" w:rsidRPr="009C073A" w:rsidRDefault="00DB2447" w:rsidP="00DB2447">
      <w:pPr>
        <w:jc w:val="center"/>
        <w:rPr>
          <w:rFonts w:ascii="Times New Roman" w:hAnsi="Times New Roman" w:cs="Times New Roman"/>
          <w:b/>
          <w:smallCaps/>
          <w:sz w:val="20"/>
          <w:szCs w:val="20"/>
        </w:rPr>
      </w:pPr>
      <w:r w:rsidRPr="009C073A">
        <w:rPr>
          <w:rFonts w:ascii="Times New Roman" w:hAnsi="Times New Roman" w:cs="Times New Roman"/>
          <w:b/>
          <w:smallCaps/>
          <w:sz w:val="20"/>
          <w:szCs w:val="20"/>
        </w:rPr>
        <w:t>6.  Turbine Blade Analysis</w:t>
      </w:r>
    </w:p>
    <w:p w:rsidR="00DB2447" w:rsidRPr="009C073A" w:rsidRDefault="00DB2447" w:rsidP="00DB2447">
      <w:pPr>
        <w:jc w:val="center"/>
        <w:rPr>
          <w:rFonts w:ascii="Times New Roman" w:hAnsi="Times New Roman" w:cs="Times New Roman"/>
          <w:b/>
          <w:i/>
          <w:sz w:val="20"/>
          <w:szCs w:val="20"/>
        </w:rPr>
      </w:pPr>
      <w:r w:rsidRPr="009C073A">
        <w:rPr>
          <w:rFonts w:ascii="Times New Roman" w:hAnsi="Times New Roman" w:cs="Times New Roman"/>
          <w:b/>
          <w:i/>
          <w:caps/>
          <w:sz w:val="20"/>
          <w:szCs w:val="20"/>
        </w:rPr>
        <w:t>6.1 F.E.M A</w:t>
      </w:r>
      <w:r w:rsidRPr="009C073A">
        <w:rPr>
          <w:rFonts w:ascii="Times New Roman" w:hAnsi="Times New Roman" w:cs="Times New Roman"/>
          <w:b/>
          <w:i/>
          <w:sz w:val="20"/>
          <w:szCs w:val="20"/>
        </w:rPr>
        <w:t>nalysis of Twisted Blade</w:t>
      </w:r>
    </w:p>
    <w:p w:rsidR="00DB2447" w:rsidRPr="009C073A" w:rsidRDefault="009344A3" w:rsidP="009344A3">
      <w:pPr>
        <w:jc w:val="center"/>
        <w:rPr>
          <w:rFonts w:ascii="Times New Roman" w:hAnsi="Times New Roman" w:cs="Times New Roman"/>
          <w:b/>
          <w:sz w:val="20"/>
          <w:szCs w:val="20"/>
        </w:rPr>
      </w:pPr>
      <w:r w:rsidRPr="009C073A">
        <w:rPr>
          <w:rFonts w:ascii="Times New Roman" w:hAnsi="Times New Roman" w:cs="Times New Roman"/>
          <w:b/>
          <w:smallCaps/>
          <w:noProof/>
        </w:rPr>
        <w:drawing>
          <wp:inline distT="0" distB="0" distL="0" distR="0">
            <wp:extent cx="2181225" cy="1819000"/>
            <wp:effectExtent l="19050" t="0" r="9525" b="0"/>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8"/>
                    <a:srcRect/>
                    <a:stretch>
                      <a:fillRect/>
                    </a:stretch>
                  </pic:blipFill>
                  <pic:spPr bwMode="auto">
                    <a:xfrm>
                      <a:off x="0" y="0"/>
                      <a:ext cx="2181225" cy="1819000"/>
                    </a:xfrm>
                    <a:prstGeom prst="rect">
                      <a:avLst/>
                    </a:prstGeom>
                    <a:noFill/>
                    <a:ln w="9525">
                      <a:noFill/>
                      <a:miter lim="800000"/>
                      <a:headEnd/>
                      <a:tailEnd/>
                    </a:ln>
                  </pic:spPr>
                </pic:pic>
              </a:graphicData>
            </a:graphic>
          </wp:inline>
        </w:drawing>
      </w:r>
    </w:p>
    <w:p w:rsidR="009344A3" w:rsidRDefault="009344A3" w:rsidP="009344A3">
      <w:pPr>
        <w:spacing w:after="0" w:line="240" w:lineRule="auto"/>
        <w:jc w:val="center"/>
        <w:rPr>
          <w:rFonts w:ascii="Times New Roman" w:eastAsia="Arial" w:hAnsi="Times New Roman" w:cs="Times New Roman"/>
          <w:color w:val="000000"/>
          <w:sz w:val="20"/>
          <w:szCs w:val="20"/>
        </w:rPr>
      </w:pPr>
      <w:r w:rsidRPr="009C073A">
        <w:rPr>
          <w:rFonts w:ascii="Times New Roman" w:eastAsia="Arial" w:hAnsi="Times New Roman" w:cs="Times New Roman"/>
          <w:color w:val="000000"/>
          <w:sz w:val="20"/>
          <w:szCs w:val="20"/>
        </w:rPr>
        <w:t xml:space="preserve">Table </w:t>
      </w:r>
      <w:r w:rsidR="00C3156C" w:rsidRPr="009C073A">
        <w:rPr>
          <w:rFonts w:ascii="Times New Roman" w:eastAsia="Arial" w:hAnsi="Times New Roman" w:cs="Times New Roman"/>
          <w:color w:val="000000"/>
          <w:sz w:val="20"/>
          <w:szCs w:val="20"/>
        </w:rPr>
        <w:t>3-</w:t>
      </w:r>
      <w:r w:rsidRPr="009C073A">
        <w:rPr>
          <w:rFonts w:ascii="Times New Roman" w:eastAsia="Arial" w:hAnsi="Times New Roman" w:cs="Times New Roman"/>
          <w:color w:val="000000"/>
          <w:sz w:val="20"/>
          <w:szCs w:val="20"/>
        </w:rPr>
        <w:t xml:space="preserve"> Model - Geometry </w:t>
      </w:r>
      <w:r w:rsidR="00CF1C95">
        <w:rPr>
          <w:rFonts w:ascii="Times New Roman" w:eastAsia="Arial" w:hAnsi="Times New Roman" w:cs="Times New Roman"/>
          <w:color w:val="000000"/>
          <w:sz w:val="20"/>
          <w:szCs w:val="20"/>
        </w:rPr>
        <w:t>–</w:t>
      </w:r>
      <w:r w:rsidRPr="009C073A">
        <w:rPr>
          <w:rFonts w:ascii="Times New Roman" w:eastAsia="Arial" w:hAnsi="Times New Roman" w:cs="Times New Roman"/>
          <w:color w:val="000000"/>
          <w:sz w:val="20"/>
          <w:szCs w:val="20"/>
        </w:rPr>
        <w:t xml:space="preserve"> Parts</w:t>
      </w:r>
    </w:p>
    <w:p w:rsidR="00CF1C95" w:rsidRDefault="00CF1C95" w:rsidP="009344A3">
      <w:pPr>
        <w:spacing w:after="0" w:line="240" w:lineRule="auto"/>
        <w:jc w:val="center"/>
        <w:rPr>
          <w:rFonts w:ascii="Times New Roman" w:eastAsia="Arial" w:hAnsi="Times New Roman" w:cs="Times New Roman"/>
          <w:color w:val="000000"/>
          <w:sz w:val="20"/>
          <w:szCs w:val="20"/>
        </w:rPr>
      </w:pPr>
    </w:p>
    <w:p w:rsidR="00CF1C95" w:rsidRPr="009C073A" w:rsidRDefault="00CF1C95" w:rsidP="009344A3">
      <w:pPr>
        <w:spacing w:after="0" w:line="240" w:lineRule="auto"/>
        <w:jc w:val="center"/>
        <w:rPr>
          <w:rFonts w:ascii="Times New Roman" w:eastAsia="Arial" w:hAnsi="Times New Roman" w:cs="Times New Roman"/>
          <w:color w:val="000000"/>
          <w:sz w:val="20"/>
          <w:szCs w:val="20"/>
        </w:rPr>
      </w:pPr>
    </w:p>
    <w:tbl>
      <w:tblPr>
        <w:tblW w:w="0" w:type="auto"/>
        <w:tblInd w:w="-108" w:type="dxa"/>
        <w:tblLayout w:type="fixed"/>
        <w:tblCellMar>
          <w:left w:w="0" w:type="dxa"/>
          <w:right w:w="0" w:type="dxa"/>
        </w:tblCellMar>
        <w:tblLook w:val="0000"/>
      </w:tblPr>
      <w:tblGrid>
        <w:gridCol w:w="56"/>
        <w:gridCol w:w="2012"/>
        <w:gridCol w:w="480"/>
        <w:gridCol w:w="1808"/>
      </w:tblGrid>
      <w:tr w:rsidR="009344A3" w:rsidRPr="009C073A" w:rsidTr="00DC06BE">
        <w:trPr>
          <w:trHeight w:val="21"/>
        </w:trPr>
        <w:tc>
          <w:tcPr>
            <w:tcW w:w="56" w:type="dxa"/>
            <w:tcBorders>
              <w:top w:val="single" w:sz="8" w:space="0" w:color="7A99C0"/>
            </w:tcBorders>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2012" w:type="dxa"/>
            <w:vMerge w:val="restart"/>
            <w:tcBorders>
              <w:top w:val="single" w:sz="8" w:space="0" w:color="7A99C0"/>
              <w:right w:val="single" w:sz="8" w:space="0" w:color="7A99C0"/>
            </w:tcBorders>
            <w:shd w:val="clear" w:color="auto" w:fill="D1DCEA"/>
            <w:vAlign w:val="bottom"/>
          </w:tcPr>
          <w:p w:rsidR="009344A3" w:rsidRPr="009C073A" w:rsidRDefault="009344A3" w:rsidP="009344A3">
            <w:pPr>
              <w:spacing w:after="0" w:line="240" w:lineRule="auto"/>
              <w:rPr>
                <w:rFonts w:ascii="Times New Roman" w:eastAsia="Arial" w:hAnsi="Times New Roman" w:cs="Times New Roman"/>
                <w:sz w:val="20"/>
                <w:szCs w:val="20"/>
              </w:rPr>
            </w:pPr>
            <w:r w:rsidRPr="009C073A">
              <w:rPr>
                <w:rFonts w:ascii="Times New Roman" w:eastAsia="Arial" w:hAnsi="Times New Roman" w:cs="Times New Roman"/>
                <w:sz w:val="20"/>
                <w:szCs w:val="20"/>
              </w:rPr>
              <w:t>Object Name</w:t>
            </w:r>
          </w:p>
        </w:tc>
        <w:tc>
          <w:tcPr>
            <w:tcW w:w="480" w:type="dxa"/>
            <w:tcBorders>
              <w:top w:val="single" w:sz="8" w:space="0" w:color="7A99C0"/>
            </w:tcBorders>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1808" w:type="dxa"/>
            <w:vMerge w:val="restart"/>
            <w:tcBorders>
              <w:top w:val="single" w:sz="8" w:space="0" w:color="7A99C0"/>
            </w:tcBorders>
            <w:vAlign w:val="bottom"/>
          </w:tcPr>
          <w:p w:rsidR="009344A3" w:rsidRPr="009C073A" w:rsidRDefault="009344A3" w:rsidP="009344A3">
            <w:pPr>
              <w:spacing w:after="0" w:line="240" w:lineRule="auto"/>
              <w:ind w:right="440"/>
              <w:jc w:val="center"/>
              <w:rPr>
                <w:rFonts w:ascii="Times New Roman" w:eastAsia="Arial" w:hAnsi="Times New Roman" w:cs="Times New Roman"/>
                <w:i/>
                <w:sz w:val="20"/>
                <w:szCs w:val="20"/>
              </w:rPr>
            </w:pPr>
            <w:r w:rsidRPr="009C073A">
              <w:rPr>
                <w:rFonts w:ascii="Times New Roman" w:eastAsia="Arial" w:hAnsi="Times New Roman" w:cs="Times New Roman"/>
                <w:i/>
                <w:sz w:val="20"/>
                <w:szCs w:val="20"/>
              </w:rPr>
              <w:t>Solid</w:t>
            </w:r>
          </w:p>
        </w:tc>
      </w:tr>
      <w:tr w:rsidR="009344A3" w:rsidRPr="009C073A" w:rsidTr="00DC06BE">
        <w:trPr>
          <w:trHeight w:val="118"/>
        </w:trPr>
        <w:tc>
          <w:tcPr>
            <w:tcW w:w="56" w:type="dxa"/>
            <w:tcBorders>
              <w:bottom w:val="single" w:sz="8" w:space="0" w:color="7A99C0"/>
            </w:tcBorders>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2012" w:type="dxa"/>
            <w:vMerge/>
            <w:tcBorders>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480" w:type="dxa"/>
            <w:tcBorders>
              <w:bottom w:val="single" w:sz="8" w:space="0" w:color="7A99C0"/>
            </w:tcBorders>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1808" w:type="dxa"/>
            <w:vMerge/>
            <w:tcBorders>
              <w:bottom w:val="single" w:sz="8" w:space="0" w:color="7A99C0"/>
            </w:tcBorders>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r>
      <w:tr w:rsidR="009344A3" w:rsidRPr="009C073A" w:rsidTr="00DC06BE">
        <w:trPr>
          <w:trHeight w:val="133"/>
        </w:trPr>
        <w:tc>
          <w:tcPr>
            <w:tcW w:w="56" w:type="dxa"/>
            <w:tcBorders>
              <w:bottom w:val="single" w:sz="8" w:space="0" w:color="7A99C0"/>
            </w:tcBorders>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2012" w:type="dxa"/>
            <w:tcBorders>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rPr>
                <w:rFonts w:ascii="Times New Roman" w:eastAsia="Arial" w:hAnsi="Times New Roman" w:cs="Times New Roman"/>
                <w:sz w:val="20"/>
                <w:szCs w:val="20"/>
              </w:rPr>
            </w:pPr>
            <w:r w:rsidRPr="009C073A">
              <w:rPr>
                <w:rFonts w:ascii="Times New Roman" w:eastAsia="Arial" w:hAnsi="Times New Roman" w:cs="Times New Roman"/>
                <w:sz w:val="20"/>
                <w:szCs w:val="20"/>
              </w:rPr>
              <w:t>State</w:t>
            </w:r>
          </w:p>
        </w:tc>
        <w:tc>
          <w:tcPr>
            <w:tcW w:w="480" w:type="dxa"/>
            <w:tcBorders>
              <w:bottom w:val="single" w:sz="8" w:space="0" w:color="7A99C0"/>
            </w:tcBorders>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1808" w:type="dxa"/>
            <w:tcBorders>
              <w:bottom w:val="single" w:sz="8" w:space="0" w:color="7A99C0"/>
            </w:tcBorders>
            <w:vAlign w:val="bottom"/>
          </w:tcPr>
          <w:p w:rsidR="009344A3" w:rsidRPr="009C073A" w:rsidRDefault="009344A3" w:rsidP="009344A3">
            <w:pPr>
              <w:spacing w:after="0" w:line="240" w:lineRule="auto"/>
              <w:ind w:right="440"/>
              <w:jc w:val="center"/>
              <w:rPr>
                <w:rFonts w:ascii="Times New Roman" w:eastAsia="Arial" w:hAnsi="Times New Roman" w:cs="Times New Roman"/>
                <w:w w:val="98"/>
                <w:sz w:val="20"/>
                <w:szCs w:val="20"/>
              </w:rPr>
            </w:pPr>
            <w:r w:rsidRPr="009C073A">
              <w:rPr>
                <w:rFonts w:ascii="Times New Roman" w:eastAsia="Arial" w:hAnsi="Times New Roman" w:cs="Times New Roman"/>
                <w:w w:val="98"/>
                <w:sz w:val="20"/>
                <w:szCs w:val="20"/>
              </w:rPr>
              <w:t>Meshed</w:t>
            </w:r>
          </w:p>
        </w:tc>
      </w:tr>
      <w:tr w:rsidR="009344A3" w:rsidRPr="009C073A" w:rsidTr="00DC06BE">
        <w:trPr>
          <w:trHeight w:val="134"/>
        </w:trPr>
        <w:tc>
          <w:tcPr>
            <w:tcW w:w="56" w:type="dxa"/>
            <w:tcBorders>
              <w:bottom w:val="single" w:sz="8" w:space="0" w:color="7A99C0"/>
            </w:tcBorders>
            <w:shd w:val="clear" w:color="auto" w:fill="A5BAD5"/>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4300" w:type="dxa"/>
            <w:gridSpan w:val="3"/>
            <w:tcBorders>
              <w:bottom w:val="single" w:sz="8" w:space="0" w:color="7A99C0"/>
            </w:tcBorders>
            <w:shd w:val="clear" w:color="auto" w:fill="A5BAD5"/>
            <w:vAlign w:val="bottom"/>
          </w:tcPr>
          <w:p w:rsidR="009344A3" w:rsidRPr="009C073A" w:rsidRDefault="009344A3" w:rsidP="009344A3">
            <w:pPr>
              <w:spacing w:after="0" w:line="240" w:lineRule="auto"/>
              <w:jc w:val="center"/>
              <w:rPr>
                <w:rFonts w:ascii="Times New Roman" w:eastAsia="Arial" w:hAnsi="Times New Roman" w:cs="Times New Roman"/>
                <w:b/>
                <w:sz w:val="20"/>
                <w:szCs w:val="20"/>
              </w:rPr>
            </w:pPr>
            <w:r w:rsidRPr="009C073A">
              <w:rPr>
                <w:rFonts w:ascii="Times New Roman" w:eastAsia="Arial" w:hAnsi="Times New Roman" w:cs="Times New Roman"/>
                <w:b/>
                <w:sz w:val="20"/>
                <w:szCs w:val="20"/>
              </w:rPr>
              <w:t>Graphics Properties</w:t>
            </w:r>
          </w:p>
        </w:tc>
      </w:tr>
      <w:tr w:rsidR="009344A3" w:rsidRPr="009C073A" w:rsidTr="00DC06BE">
        <w:trPr>
          <w:trHeight w:val="133"/>
        </w:trPr>
        <w:tc>
          <w:tcPr>
            <w:tcW w:w="56" w:type="dxa"/>
            <w:tcBorders>
              <w:bottom w:val="single" w:sz="8" w:space="0" w:color="7A99C0"/>
            </w:tcBorders>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2012" w:type="dxa"/>
            <w:tcBorders>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rPr>
                <w:rFonts w:ascii="Times New Roman" w:eastAsia="Arial" w:hAnsi="Times New Roman" w:cs="Times New Roman"/>
                <w:sz w:val="20"/>
                <w:szCs w:val="20"/>
              </w:rPr>
            </w:pPr>
            <w:r w:rsidRPr="009C073A">
              <w:rPr>
                <w:rFonts w:ascii="Times New Roman" w:eastAsia="Arial" w:hAnsi="Times New Roman" w:cs="Times New Roman"/>
                <w:sz w:val="20"/>
                <w:szCs w:val="20"/>
              </w:rPr>
              <w:t>Visible</w:t>
            </w:r>
          </w:p>
        </w:tc>
        <w:tc>
          <w:tcPr>
            <w:tcW w:w="480" w:type="dxa"/>
            <w:tcBorders>
              <w:bottom w:val="single" w:sz="8" w:space="0" w:color="7A99C0"/>
            </w:tcBorders>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1808" w:type="dxa"/>
            <w:tcBorders>
              <w:bottom w:val="single" w:sz="8" w:space="0" w:color="7A99C0"/>
            </w:tcBorders>
            <w:vAlign w:val="bottom"/>
          </w:tcPr>
          <w:p w:rsidR="009344A3" w:rsidRPr="009C073A" w:rsidRDefault="009344A3" w:rsidP="009344A3">
            <w:pPr>
              <w:spacing w:after="0" w:line="240" w:lineRule="auto"/>
              <w:ind w:right="440"/>
              <w:jc w:val="center"/>
              <w:rPr>
                <w:rFonts w:ascii="Times New Roman" w:eastAsia="Arial" w:hAnsi="Times New Roman" w:cs="Times New Roman"/>
                <w:w w:val="98"/>
                <w:sz w:val="20"/>
                <w:szCs w:val="20"/>
              </w:rPr>
            </w:pPr>
            <w:r w:rsidRPr="009C073A">
              <w:rPr>
                <w:rFonts w:ascii="Times New Roman" w:eastAsia="Arial" w:hAnsi="Times New Roman" w:cs="Times New Roman"/>
                <w:w w:val="98"/>
                <w:sz w:val="20"/>
                <w:szCs w:val="20"/>
              </w:rPr>
              <w:t>Yes</w:t>
            </w:r>
          </w:p>
        </w:tc>
      </w:tr>
      <w:tr w:rsidR="009344A3" w:rsidRPr="009C073A" w:rsidTr="00DC06BE">
        <w:trPr>
          <w:trHeight w:val="132"/>
        </w:trPr>
        <w:tc>
          <w:tcPr>
            <w:tcW w:w="56" w:type="dxa"/>
            <w:tcBorders>
              <w:bottom w:val="single" w:sz="8" w:space="0" w:color="7A99C0"/>
            </w:tcBorders>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2012" w:type="dxa"/>
            <w:tcBorders>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rPr>
                <w:rFonts w:ascii="Times New Roman" w:eastAsia="Arial" w:hAnsi="Times New Roman" w:cs="Times New Roman"/>
                <w:sz w:val="20"/>
                <w:szCs w:val="20"/>
              </w:rPr>
            </w:pPr>
            <w:r w:rsidRPr="009C073A">
              <w:rPr>
                <w:rFonts w:ascii="Times New Roman" w:eastAsia="Arial" w:hAnsi="Times New Roman" w:cs="Times New Roman"/>
                <w:sz w:val="20"/>
                <w:szCs w:val="20"/>
              </w:rPr>
              <w:t>Transparency</w:t>
            </w:r>
          </w:p>
        </w:tc>
        <w:tc>
          <w:tcPr>
            <w:tcW w:w="480" w:type="dxa"/>
            <w:tcBorders>
              <w:bottom w:val="single" w:sz="8" w:space="0" w:color="7A99C0"/>
            </w:tcBorders>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1808" w:type="dxa"/>
            <w:tcBorders>
              <w:bottom w:val="single" w:sz="8" w:space="0" w:color="7A99C0"/>
            </w:tcBorders>
            <w:vAlign w:val="bottom"/>
          </w:tcPr>
          <w:p w:rsidR="009344A3" w:rsidRPr="009C073A" w:rsidRDefault="009344A3" w:rsidP="009344A3">
            <w:pPr>
              <w:spacing w:after="0" w:line="240" w:lineRule="auto"/>
              <w:ind w:right="440"/>
              <w:jc w:val="center"/>
              <w:rPr>
                <w:rFonts w:ascii="Times New Roman" w:eastAsia="Arial" w:hAnsi="Times New Roman" w:cs="Times New Roman"/>
                <w:w w:val="89"/>
                <w:sz w:val="20"/>
                <w:szCs w:val="20"/>
              </w:rPr>
            </w:pPr>
            <w:r w:rsidRPr="009C073A">
              <w:rPr>
                <w:rFonts w:ascii="Times New Roman" w:eastAsia="Arial" w:hAnsi="Times New Roman" w:cs="Times New Roman"/>
                <w:w w:val="89"/>
                <w:sz w:val="20"/>
                <w:szCs w:val="20"/>
              </w:rPr>
              <w:t>1</w:t>
            </w:r>
          </w:p>
        </w:tc>
      </w:tr>
      <w:tr w:rsidR="009344A3" w:rsidRPr="009C073A" w:rsidTr="00DC06BE">
        <w:trPr>
          <w:trHeight w:val="139"/>
        </w:trPr>
        <w:tc>
          <w:tcPr>
            <w:tcW w:w="56" w:type="dxa"/>
            <w:tcBorders>
              <w:bottom w:val="single" w:sz="8" w:space="0" w:color="7A99C0"/>
            </w:tcBorders>
            <w:shd w:val="clear" w:color="auto" w:fill="A5BAD5"/>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4300" w:type="dxa"/>
            <w:gridSpan w:val="3"/>
            <w:tcBorders>
              <w:bottom w:val="single" w:sz="8" w:space="0" w:color="7A99C0"/>
            </w:tcBorders>
            <w:shd w:val="clear" w:color="auto" w:fill="A5BAD5"/>
            <w:vAlign w:val="bottom"/>
          </w:tcPr>
          <w:p w:rsidR="009344A3" w:rsidRPr="009C073A" w:rsidRDefault="009344A3" w:rsidP="009344A3">
            <w:pPr>
              <w:spacing w:after="0" w:line="240" w:lineRule="auto"/>
              <w:jc w:val="center"/>
              <w:rPr>
                <w:rFonts w:ascii="Times New Roman" w:eastAsia="Arial" w:hAnsi="Times New Roman" w:cs="Times New Roman"/>
                <w:b/>
                <w:w w:val="99"/>
                <w:sz w:val="20"/>
                <w:szCs w:val="20"/>
              </w:rPr>
            </w:pPr>
            <w:r w:rsidRPr="009C073A">
              <w:rPr>
                <w:rFonts w:ascii="Times New Roman" w:eastAsia="Arial" w:hAnsi="Times New Roman" w:cs="Times New Roman"/>
                <w:b/>
                <w:w w:val="99"/>
                <w:sz w:val="20"/>
                <w:szCs w:val="20"/>
              </w:rPr>
              <w:t>Definition</w:t>
            </w:r>
          </w:p>
        </w:tc>
      </w:tr>
      <w:tr w:rsidR="009344A3" w:rsidRPr="009C073A" w:rsidTr="00DC06BE">
        <w:trPr>
          <w:trHeight w:val="123"/>
        </w:trPr>
        <w:tc>
          <w:tcPr>
            <w:tcW w:w="56" w:type="dxa"/>
            <w:tcBorders>
              <w:top w:val="single" w:sz="8" w:space="0" w:color="D1DCEA"/>
              <w:bottom w:val="single" w:sz="8" w:space="0" w:color="7A99C0"/>
            </w:tcBorders>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2012" w:type="dxa"/>
            <w:tcBorders>
              <w:top w:val="single" w:sz="8" w:space="0" w:color="D1DCEA"/>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rPr>
                <w:rFonts w:ascii="Times New Roman" w:eastAsia="Arial" w:hAnsi="Times New Roman" w:cs="Times New Roman"/>
                <w:sz w:val="20"/>
                <w:szCs w:val="20"/>
              </w:rPr>
            </w:pPr>
            <w:r w:rsidRPr="009C073A">
              <w:rPr>
                <w:rFonts w:ascii="Times New Roman" w:eastAsia="Arial" w:hAnsi="Times New Roman" w:cs="Times New Roman"/>
                <w:sz w:val="20"/>
                <w:szCs w:val="20"/>
              </w:rPr>
              <w:t>Suppressed</w:t>
            </w:r>
          </w:p>
        </w:tc>
        <w:tc>
          <w:tcPr>
            <w:tcW w:w="480" w:type="dxa"/>
            <w:tcBorders>
              <w:bottom w:val="single" w:sz="8" w:space="0" w:color="7A99C0"/>
            </w:tcBorders>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1808" w:type="dxa"/>
            <w:tcBorders>
              <w:bottom w:val="single" w:sz="8" w:space="0" w:color="7A99C0"/>
            </w:tcBorders>
            <w:vAlign w:val="bottom"/>
          </w:tcPr>
          <w:p w:rsidR="009344A3" w:rsidRPr="009C073A" w:rsidRDefault="009344A3" w:rsidP="009344A3">
            <w:pPr>
              <w:spacing w:after="0" w:line="240" w:lineRule="auto"/>
              <w:ind w:right="440"/>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No</w:t>
            </w:r>
          </w:p>
        </w:tc>
      </w:tr>
      <w:tr w:rsidR="009344A3" w:rsidRPr="009C073A" w:rsidTr="00DC06BE">
        <w:trPr>
          <w:trHeight w:val="10"/>
        </w:trPr>
        <w:tc>
          <w:tcPr>
            <w:tcW w:w="56" w:type="dxa"/>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2012" w:type="dxa"/>
            <w:vMerge w:val="restart"/>
            <w:tcBorders>
              <w:right w:val="single" w:sz="8" w:space="0" w:color="7A99C0"/>
            </w:tcBorders>
            <w:shd w:val="clear" w:color="auto" w:fill="D1DCEA"/>
            <w:vAlign w:val="bottom"/>
          </w:tcPr>
          <w:p w:rsidR="009344A3" w:rsidRPr="009C073A" w:rsidRDefault="009344A3" w:rsidP="009344A3">
            <w:pPr>
              <w:spacing w:after="0" w:line="240" w:lineRule="auto"/>
              <w:rPr>
                <w:rFonts w:ascii="Times New Roman" w:eastAsia="Arial" w:hAnsi="Times New Roman" w:cs="Times New Roman"/>
                <w:sz w:val="20"/>
                <w:szCs w:val="20"/>
              </w:rPr>
            </w:pPr>
            <w:r w:rsidRPr="009C073A">
              <w:rPr>
                <w:rFonts w:ascii="Times New Roman" w:eastAsia="Arial" w:hAnsi="Times New Roman" w:cs="Times New Roman"/>
                <w:sz w:val="20"/>
                <w:szCs w:val="20"/>
              </w:rPr>
              <w:t>Stiffness Behavior</w:t>
            </w:r>
          </w:p>
        </w:tc>
        <w:tc>
          <w:tcPr>
            <w:tcW w:w="480" w:type="dx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1808" w:type="dxa"/>
            <w:vMerge w:val="restart"/>
            <w:vAlign w:val="bottom"/>
          </w:tcPr>
          <w:p w:rsidR="009344A3" w:rsidRPr="009C073A" w:rsidRDefault="009344A3" w:rsidP="009344A3">
            <w:pPr>
              <w:spacing w:after="0" w:line="240" w:lineRule="auto"/>
              <w:ind w:right="440"/>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Flexible</w:t>
            </w:r>
          </w:p>
        </w:tc>
      </w:tr>
      <w:tr w:rsidR="009344A3" w:rsidRPr="009C073A" w:rsidTr="00DC06BE">
        <w:trPr>
          <w:trHeight w:val="128"/>
        </w:trPr>
        <w:tc>
          <w:tcPr>
            <w:tcW w:w="56" w:type="dxa"/>
            <w:tcBorders>
              <w:bottom w:val="single" w:sz="8" w:space="0" w:color="7A99C0"/>
            </w:tcBorders>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2012" w:type="dxa"/>
            <w:vMerge/>
            <w:tcBorders>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480" w:type="dxa"/>
            <w:tcBorders>
              <w:bottom w:val="single" w:sz="8" w:space="0" w:color="7A99C0"/>
            </w:tcBorders>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1808" w:type="dxa"/>
            <w:vMerge/>
            <w:tcBorders>
              <w:bottom w:val="single" w:sz="8" w:space="0" w:color="7A99C0"/>
            </w:tcBorders>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r>
      <w:tr w:rsidR="009344A3" w:rsidRPr="009C073A" w:rsidTr="00DC06BE">
        <w:trPr>
          <w:trHeight w:val="132"/>
        </w:trPr>
        <w:tc>
          <w:tcPr>
            <w:tcW w:w="56" w:type="dxa"/>
            <w:tcBorders>
              <w:bottom w:val="single" w:sz="8" w:space="0" w:color="7A99C0"/>
            </w:tcBorders>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2012" w:type="dxa"/>
            <w:tcBorders>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rPr>
                <w:rFonts w:ascii="Times New Roman" w:eastAsia="Arial" w:hAnsi="Times New Roman" w:cs="Times New Roman"/>
                <w:sz w:val="20"/>
                <w:szCs w:val="20"/>
              </w:rPr>
            </w:pPr>
            <w:r w:rsidRPr="009C073A">
              <w:rPr>
                <w:rFonts w:ascii="Times New Roman" w:eastAsia="Arial" w:hAnsi="Times New Roman" w:cs="Times New Roman"/>
                <w:sz w:val="20"/>
                <w:szCs w:val="20"/>
              </w:rPr>
              <w:t>Coordinate System</w:t>
            </w:r>
          </w:p>
        </w:tc>
        <w:tc>
          <w:tcPr>
            <w:tcW w:w="2288" w:type="dxa"/>
            <w:gridSpan w:val="2"/>
            <w:tcBorders>
              <w:bottom w:val="single" w:sz="8" w:space="0" w:color="7A99C0"/>
            </w:tcBorders>
            <w:vAlign w:val="bottom"/>
          </w:tcPr>
          <w:p w:rsidR="009344A3" w:rsidRPr="009C073A" w:rsidRDefault="009344A3" w:rsidP="009344A3">
            <w:pPr>
              <w:spacing w:after="0" w:line="240" w:lineRule="auto"/>
              <w:jc w:val="center"/>
              <w:rPr>
                <w:rFonts w:ascii="Times New Roman" w:eastAsia="Arial" w:hAnsi="Times New Roman" w:cs="Times New Roman"/>
                <w:w w:val="99"/>
                <w:sz w:val="20"/>
                <w:szCs w:val="20"/>
              </w:rPr>
            </w:pPr>
            <w:r w:rsidRPr="009C073A">
              <w:rPr>
                <w:rFonts w:ascii="Times New Roman" w:eastAsia="Arial" w:hAnsi="Times New Roman" w:cs="Times New Roman"/>
                <w:w w:val="99"/>
                <w:sz w:val="20"/>
                <w:szCs w:val="20"/>
              </w:rPr>
              <w:t>Default Coordinate System</w:t>
            </w:r>
          </w:p>
        </w:tc>
      </w:tr>
      <w:tr w:rsidR="009344A3" w:rsidRPr="009C073A" w:rsidTr="00DC06BE">
        <w:trPr>
          <w:trHeight w:val="127"/>
        </w:trPr>
        <w:tc>
          <w:tcPr>
            <w:tcW w:w="56" w:type="dxa"/>
            <w:tcBorders>
              <w:bottom w:val="single" w:sz="8" w:space="0" w:color="7A99C0"/>
            </w:tcBorders>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2012" w:type="dxa"/>
            <w:tcBorders>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rPr>
                <w:rFonts w:ascii="Times New Roman" w:eastAsia="Arial" w:hAnsi="Times New Roman" w:cs="Times New Roman"/>
                <w:w w:val="98"/>
                <w:sz w:val="20"/>
                <w:szCs w:val="20"/>
                <w:shd w:val="clear" w:color="auto" w:fill="D1DCEA"/>
              </w:rPr>
            </w:pPr>
            <w:r w:rsidRPr="009C073A">
              <w:rPr>
                <w:rFonts w:ascii="Times New Roman" w:eastAsia="Arial" w:hAnsi="Times New Roman" w:cs="Times New Roman"/>
                <w:w w:val="98"/>
                <w:sz w:val="20"/>
                <w:szCs w:val="20"/>
                <w:shd w:val="clear" w:color="auto" w:fill="D1DCEA"/>
              </w:rPr>
              <w:t>Reference Temperature</w:t>
            </w:r>
          </w:p>
        </w:tc>
        <w:tc>
          <w:tcPr>
            <w:tcW w:w="480" w:type="dxa"/>
            <w:tcBorders>
              <w:bottom w:val="single" w:sz="8" w:space="0" w:color="7A99C0"/>
            </w:tcBorders>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1808" w:type="dxa"/>
            <w:tcBorders>
              <w:bottom w:val="single" w:sz="8" w:space="0" w:color="7A99C0"/>
            </w:tcBorders>
            <w:vAlign w:val="bottom"/>
          </w:tcPr>
          <w:p w:rsidR="009344A3" w:rsidRPr="009C073A" w:rsidRDefault="009344A3" w:rsidP="009344A3">
            <w:pPr>
              <w:spacing w:after="0" w:line="240" w:lineRule="auto"/>
              <w:ind w:right="440"/>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By Environment</w:t>
            </w:r>
          </w:p>
        </w:tc>
      </w:tr>
      <w:tr w:rsidR="009344A3" w:rsidRPr="009C073A" w:rsidTr="00DC06BE">
        <w:trPr>
          <w:trHeight w:val="143"/>
        </w:trPr>
        <w:tc>
          <w:tcPr>
            <w:tcW w:w="56" w:type="dxa"/>
            <w:tcBorders>
              <w:bottom w:val="single" w:sz="8" w:space="0" w:color="7A99C0"/>
            </w:tcBorders>
            <w:shd w:val="clear" w:color="auto" w:fill="A5BAD5"/>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2492" w:type="dxa"/>
            <w:gridSpan w:val="2"/>
            <w:tcBorders>
              <w:bottom w:val="single" w:sz="8" w:space="0" w:color="7A99C0"/>
            </w:tcBorders>
            <w:shd w:val="clear" w:color="auto" w:fill="A5BAD5"/>
            <w:vAlign w:val="bottom"/>
          </w:tcPr>
          <w:p w:rsidR="009344A3" w:rsidRPr="009C073A" w:rsidRDefault="009344A3" w:rsidP="009344A3">
            <w:pPr>
              <w:spacing w:after="0" w:line="240" w:lineRule="auto"/>
              <w:ind w:left="1800"/>
              <w:jc w:val="center"/>
              <w:rPr>
                <w:rFonts w:ascii="Times New Roman" w:eastAsia="Arial" w:hAnsi="Times New Roman" w:cs="Times New Roman"/>
                <w:b/>
                <w:sz w:val="20"/>
                <w:szCs w:val="20"/>
              </w:rPr>
            </w:pPr>
            <w:r w:rsidRPr="009C073A">
              <w:rPr>
                <w:rFonts w:ascii="Times New Roman" w:eastAsia="Arial" w:hAnsi="Times New Roman" w:cs="Times New Roman"/>
                <w:b/>
                <w:sz w:val="20"/>
                <w:szCs w:val="20"/>
              </w:rPr>
              <w:t>Material</w:t>
            </w:r>
          </w:p>
        </w:tc>
        <w:tc>
          <w:tcPr>
            <w:tcW w:w="1808" w:type="dxa"/>
            <w:tcBorders>
              <w:bottom w:val="single" w:sz="8" w:space="0" w:color="7A99C0"/>
            </w:tcBorders>
            <w:shd w:val="clear" w:color="auto" w:fill="A5BAD5"/>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r>
      <w:tr w:rsidR="009344A3" w:rsidRPr="009C073A" w:rsidTr="00DC06BE">
        <w:trPr>
          <w:trHeight w:val="123"/>
        </w:trPr>
        <w:tc>
          <w:tcPr>
            <w:tcW w:w="56" w:type="dxa"/>
            <w:tcBorders>
              <w:top w:val="single" w:sz="8" w:space="0" w:color="D1DCEA"/>
              <w:bottom w:val="single" w:sz="8" w:space="0" w:color="7A99C0"/>
            </w:tcBorders>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2012" w:type="dxa"/>
            <w:tcBorders>
              <w:top w:val="single" w:sz="8" w:space="0" w:color="D1DCEA"/>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rPr>
                <w:rFonts w:ascii="Times New Roman" w:eastAsia="Arial" w:hAnsi="Times New Roman" w:cs="Times New Roman"/>
                <w:sz w:val="20"/>
                <w:szCs w:val="20"/>
              </w:rPr>
            </w:pPr>
            <w:r w:rsidRPr="009C073A">
              <w:rPr>
                <w:rFonts w:ascii="Times New Roman" w:eastAsia="Arial" w:hAnsi="Times New Roman" w:cs="Times New Roman"/>
                <w:sz w:val="20"/>
                <w:szCs w:val="20"/>
              </w:rPr>
              <w:t>Assignment</w:t>
            </w:r>
          </w:p>
        </w:tc>
        <w:tc>
          <w:tcPr>
            <w:tcW w:w="480" w:type="dxa"/>
            <w:tcBorders>
              <w:bottom w:val="single" w:sz="8" w:space="0" w:color="7A99C0"/>
            </w:tcBorders>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1808" w:type="dxa"/>
            <w:tcBorders>
              <w:bottom w:val="single" w:sz="8" w:space="0" w:color="7A99C0"/>
            </w:tcBorders>
            <w:vAlign w:val="bottom"/>
          </w:tcPr>
          <w:p w:rsidR="009344A3" w:rsidRPr="009C073A" w:rsidRDefault="009344A3" w:rsidP="009344A3">
            <w:pPr>
              <w:spacing w:after="0" w:line="240" w:lineRule="auto"/>
              <w:ind w:right="440"/>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Structural Steel</w:t>
            </w:r>
          </w:p>
        </w:tc>
      </w:tr>
      <w:tr w:rsidR="009344A3" w:rsidRPr="009C073A" w:rsidTr="00DC06BE">
        <w:trPr>
          <w:trHeight w:val="10"/>
        </w:trPr>
        <w:tc>
          <w:tcPr>
            <w:tcW w:w="56" w:type="dxa"/>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2012" w:type="dxa"/>
            <w:vMerge w:val="restart"/>
            <w:tcBorders>
              <w:right w:val="single" w:sz="8" w:space="0" w:color="7A99C0"/>
            </w:tcBorders>
            <w:shd w:val="clear" w:color="auto" w:fill="D1DCEA"/>
            <w:vAlign w:val="bottom"/>
          </w:tcPr>
          <w:p w:rsidR="009344A3" w:rsidRPr="009C073A" w:rsidRDefault="009344A3" w:rsidP="009344A3">
            <w:pPr>
              <w:spacing w:after="0" w:line="240" w:lineRule="auto"/>
              <w:rPr>
                <w:rFonts w:ascii="Times New Roman" w:eastAsia="Arial" w:hAnsi="Times New Roman" w:cs="Times New Roman"/>
                <w:sz w:val="20"/>
                <w:szCs w:val="20"/>
              </w:rPr>
            </w:pPr>
            <w:r w:rsidRPr="009C073A">
              <w:rPr>
                <w:rFonts w:ascii="Times New Roman" w:eastAsia="Arial" w:hAnsi="Times New Roman" w:cs="Times New Roman"/>
                <w:sz w:val="20"/>
                <w:szCs w:val="20"/>
              </w:rPr>
              <w:t>Nonlinear Effects</w:t>
            </w:r>
          </w:p>
        </w:tc>
        <w:tc>
          <w:tcPr>
            <w:tcW w:w="480" w:type="dx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1808" w:type="dxa"/>
            <w:vMerge w:val="restart"/>
            <w:vAlign w:val="bottom"/>
          </w:tcPr>
          <w:p w:rsidR="009344A3" w:rsidRPr="009C073A" w:rsidRDefault="009344A3" w:rsidP="009344A3">
            <w:pPr>
              <w:spacing w:after="0" w:line="240" w:lineRule="auto"/>
              <w:ind w:right="440"/>
              <w:jc w:val="center"/>
              <w:rPr>
                <w:rFonts w:ascii="Times New Roman" w:eastAsia="Arial" w:hAnsi="Times New Roman" w:cs="Times New Roman"/>
                <w:w w:val="98"/>
                <w:sz w:val="20"/>
                <w:szCs w:val="20"/>
              </w:rPr>
            </w:pPr>
            <w:r w:rsidRPr="009C073A">
              <w:rPr>
                <w:rFonts w:ascii="Times New Roman" w:eastAsia="Arial" w:hAnsi="Times New Roman" w:cs="Times New Roman"/>
                <w:w w:val="98"/>
                <w:sz w:val="20"/>
                <w:szCs w:val="20"/>
              </w:rPr>
              <w:t>Yes</w:t>
            </w:r>
          </w:p>
        </w:tc>
      </w:tr>
      <w:tr w:rsidR="009344A3" w:rsidRPr="009C073A" w:rsidTr="00DC06BE">
        <w:trPr>
          <w:trHeight w:val="121"/>
        </w:trPr>
        <w:tc>
          <w:tcPr>
            <w:tcW w:w="56" w:type="dxa"/>
            <w:tcBorders>
              <w:bottom w:val="single" w:sz="8" w:space="0" w:color="7A99C0"/>
            </w:tcBorders>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2012" w:type="dxa"/>
            <w:vMerge/>
            <w:tcBorders>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480" w:type="dxa"/>
            <w:tcBorders>
              <w:bottom w:val="single" w:sz="8" w:space="0" w:color="7A99C0"/>
            </w:tcBorders>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1808" w:type="dxa"/>
            <w:vMerge/>
            <w:tcBorders>
              <w:bottom w:val="single" w:sz="8" w:space="0" w:color="7A99C0"/>
            </w:tcBorders>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r>
      <w:tr w:rsidR="009344A3" w:rsidRPr="009C073A" w:rsidTr="00DC06BE">
        <w:trPr>
          <w:trHeight w:val="10"/>
        </w:trPr>
        <w:tc>
          <w:tcPr>
            <w:tcW w:w="56" w:type="dxa"/>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2012" w:type="dxa"/>
            <w:vMerge w:val="restart"/>
            <w:tcBorders>
              <w:right w:val="single" w:sz="8" w:space="0" w:color="7A99C0"/>
            </w:tcBorders>
            <w:shd w:val="clear" w:color="auto" w:fill="D1DCEA"/>
            <w:vAlign w:val="bottom"/>
          </w:tcPr>
          <w:p w:rsidR="009344A3" w:rsidRPr="009C073A" w:rsidRDefault="009344A3" w:rsidP="009344A3">
            <w:pPr>
              <w:spacing w:after="0" w:line="240" w:lineRule="auto"/>
              <w:rPr>
                <w:rFonts w:ascii="Times New Roman" w:eastAsia="Arial" w:hAnsi="Times New Roman" w:cs="Times New Roman"/>
                <w:sz w:val="20"/>
                <w:szCs w:val="20"/>
              </w:rPr>
            </w:pPr>
            <w:r w:rsidRPr="009C073A">
              <w:rPr>
                <w:rFonts w:ascii="Times New Roman" w:eastAsia="Arial" w:hAnsi="Times New Roman" w:cs="Times New Roman"/>
                <w:sz w:val="20"/>
                <w:szCs w:val="20"/>
              </w:rPr>
              <w:t>Thermal Strain Effects</w:t>
            </w:r>
          </w:p>
        </w:tc>
        <w:tc>
          <w:tcPr>
            <w:tcW w:w="480" w:type="dx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1808" w:type="dxa"/>
            <w:vMerge w:val="restart"/>
            <w:vAlign w:val="bottom"/>
          </w:tcPr>
          <w:p w:rsidR="009344A3" w:rsidRPr="009C073A" w:rsidRDefault="009344A3" w:rsidP="009344A3">
            <w:pPr>
              <w:spacing w:after="0" w:line="240" w:lineRule="auto"/>
              <w:ind w:right="440"/>
              <w:jc w:val="center"/>
              <w:rPr>
                <w:rFonts w:ascii="Times New Roman" w:eastAsia="Arial" w:hAnsi="Times New Roman" w:cs="Times New Roman"/>
                <w:w w:val="98"/>
                <w:sz w:val="20"/>
                <w:szCs w:val="20"/>
              </w:rPr>
            </w:pPr>
            <w:r w:rsidRPr="009C073A">
              <w:rPr>
                <w:rFonts w:ascii="Times New Roman" w:eastAsia="Arial" w:hAnsi="Times New Roman" w:cs="Times New Roman"/>
                <w:w w:val="98"/>
                <w:sz w:val="20"/>
                <w:szCs w:val="20"/>
              </w:rPr>
              <w:t>Yes</w:t>
            </w:r>
          </w:p>
        </w:tc>
      </w:tr>
      <w:tr w:rsidR="009344A3" w:rsidRPr="009C073A" w:rsidTr="00DC06BE">
        <w:trPr>
          <w:trHeight w:val="123"/>
        </w:trPr>
        <w:tc>
          <w:tcPr>
            <w:tcW w:w="56" w:type="dxa"/>
            <w:tcBorders>
              <w:bottom w:val="single" w:sz="8" w:space="0" w:color="7A99C0"/>
            </w:tcBorders>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2012" w:type="dxa"/>
            <w:vMerge/>
            <w:tcBorders>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480" w:type="dxa"/>
            <w:tcBorders>
              <w:bottom w:val="single" w:sz="8" w:space="0" w:color="7A99C0"/>
            </w:tcBorders>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c>
          <w:tcPr>
            <w:tcW w:w="1808" w:type="dxa"/>
            <w:vMerge/>
            <w:tcBorders>
              <w:bottom w:val="single" w:sz="8" w:space="0" w:color="7A99C0"/>
            </w:tcBorders>
            <w:vAlign w:val="bottom"/>
          </w:tcPr>
          <w:p w:rsidR="009344A3" w:rsidRPr="009C073A" w:rsidRDefault="009344A3" w:rsidP="009344A3">
            <w:pPr>
              <w:spacing w:after="0" w:line="240" w:lineRule="auto"/>
              <w:rPr>
                <w:rFonts w:ascii="Times New Roman" w:eastAsia="Times New Roman" w:hAnsi="Times New Roman" w:cs="Times New Roman"/>
                <w:sz w:val="20"/>
                <w:szCs w:val="20"/>
              </w:rPr>
            </w:pPr>
          </w:p>
        </w:tc>
      </w:tr>
    </w:tbl>
    <w:p w:rsidR="009344A3" w:rsidRPr="009C073A" w:rsidRDefault="009344A3" w:rsidP="009344A3">
      <w:pPr>
        <w:spacing w:after="0" w:line="240" w:lineRule="auto"/>
        <w:jc w:val="center"/>
        <w:rPr>
          <w:rFonts w:ascii="Times New Roman" w:eastAsia="Arial" w:hAnsi="Times New Roman" w:cs="Times New Roman"/>
          <w:b/>
          <w:color w:val="000000"/>
          <w:sz w:val="20"/>
          <w:szCs w:val="20"/>
        </w:rPr>
      </w:pPr>
    </w:p>
    <w:p w:rsidR="009344A3" w:rsidRPr="009C073A" w:rsidRDefault="009344A3" w:rsidP="009344A3">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Table</w:t>
      </w:r>
      <w:r w:rsidR="00C3156C" w:rsidRPr="009C073A">
        <w:rPr>
          <w:rFonts w:ascii="Times New Roman" w:hAnsi="Times New Roman" w:cs="Times New Roman"/>
          <w:sz w:val="20"/>
          <w:szCs w:val="20"/>
        </w:rPr>
        <w:t xml:space="preserve"> 4 -</w:t>
      </w:r>
      <w:r w:rsidRPr="009C073A">
        <w:rPr>
          <w:rFonts w:ascii="Times New Roman" w:hAnsi="Times New Roman" w:cs="Times New Roman"/>
          <w:sz w:val="20"/>
          <w:szCs w:val="20"/>
        </w:rPr>
        <w:t xml:space="preserve"> Model – Mesh</w:t>
      </w:r>
    </w:p>
    <w:p w:rsidR="009344A3" w:rsidRPr="009C073A" w:rsidRDefault="009344A3" w:rsidP="009344A3">
      <w:pPr>
        <w:spacing w:after="0" w:line="240" w:lineRule="auto"/>
        <w:rPr>
          <w:rFonts w:ascii="Times New Roman" w:hAnsi="Times New Roman" w:cs="Times New Roman"/>
          <w:b/>
          <w:sz w:val="20"/>
          <w:szCs w:val="20"/>
        </w:rPr>
      </w:pPr>
    </w:p>
    <w:tbl>
      <w:tblPr>
        <w:tblW w:w="0" w:type="auto"/>
        <w:tblInd w:w="20" w:type="dxa"/>
        <w:tblLayout w:type="fixed"/>
        <w:tblCellMar>
          <w:left w:w="0" w:type="dxa"/>
          <w:right w:w="0" w:type="dxa"/>
        </w:tblCellMar>
        <w:tblLook w:val="0000"/>
      </w:tblPr>
      <w:tblGrid>
        <w:gridCol w:w="4320"/>
      </w:tblGrid>
      <w:tr w:rsidR="009344A3" w:rsidRPr="009C073A" w:rsidTr="00DC06BE">
        <w:trPr>
          <w:trHeight w:val="277"/>
        </w:trPr>
        <w:tc>
          <w:tcPr>
            <w:tcW w:w="4320" w:type="dxa"/>
            <w:tcBorders>
              <w:top w:val="single" w:sz="8" w:space="0" w:color="7A99C0"/>
              <w:left w:val="single" w:sz="8" w:space="0" w:color="7A99C0"/>
              <w:bottom w:val="single" w:sz="8" w:space="0" w:color="7A99C0"/>
              <w:right w:val="single" w:sz="8" w:space="0" w:color="7A99C0"/>
            </w:tcBorders>
            <w:shd w:val="clear" w:color="auto" w:fill="8DB3E2"/>
            <w:vAlign w:val="bottom"/>
          </w:tcPr>
          <w:p w:rsidR="009344A3" w:rsidRPr="009C073A" w:rsidRDefault="009344A3" w:rsidP="009344A3">
            <w:pPr>
              <w:spacing w:after="0" w:line="240" w:lineRule="auto"/>
              <w:jc w:val="center"/>
              <w:rPr>
                <w:rFonts w:ascii="Times New Roman" w:hAnsi="Times New Roman" w:cs="Times New Roman"/>
                <w:b/>
                <w:color w:val="5C1616"/>
                <w:sz w:val="20"/>
                <w:szCs w:val="20"/>
              </w:rPr>
            </w:pPr>
            <w:r w:rsidRPr="009C073A">
              <w:rPr>
                <w:rFonts w:ascii="Times New Roman" w:hAnsi="Times New Roman" w:cs="Times New Roman"/>
                <w:b/>
                <w:color w:val="5C1616"/>
                <w:sz w:val="20"/>
                <w:szCs w:val="20"/>
              </w:rPr>
              <w:t xml:space="preserve"> Bounding Box</w:t>
            </w:r>
          </w:p>
        </w:tc>
      </w:tr>
    </w:tbl>
    <w:p w:rsidR="009344A3" w:rsidRPr="009C073A" w:rsidRDefault="009344A3" w:rsidP="009344A3">
      <w:pPr>
        <w:pStyle w:val="IEEEParagraph"/>
        <w:rPr>
          <w:b/>
          <w:sz w:val="20"/>
          <w:szCs w:val="20"/>
        </w:rPr>
      </w:pPr>
    </w:p>
    <w:tbl>
      <w:tblPr>
        <w:tblW w:w="0" w:type="auto"/>
        <w:tblInd w:w="20" w:type="dxa"/>
        <w:tblLayout w:type="fixed"/>
        <w:tblCellMar>
          <w:left w:w="0" w:type="dxa"/>
          <w:right w:w="0" w:type="dxa"/>
        </w:tblCellMar>
        <w:tblLook w:val="0000"/>
      </w:tblPr>
      <w:tblGrid>
        <w:gridCol w:w="2700"/>
        <w:gridCol w:w="1620"/>
      </w:tblGrid>
      <w:tr w:rsidR="009344A3" w:rsidRPr="009C073A" w:rsidTr="00DC06BE">
        <w:trPr>
          <w:trHeight w:val="277"/>
        </w:trPr>
        <w:tc>
          <w:tcPr>
            <w:tcW w:w="2700" w:type="dxa"/>
            <w:tcBorders>
              <w:top w:val="single" w:sz="8" w:space="0" w:color="7A99C0"/>
              <w:left w:val="single" w:sz="8" w:space="0" w:color="7A99C0"/>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Length X</w:t>
            </w:r>
          </w:p>
        </w:tc>
        <w:tc>
          <w:tcPr>
            <w:tcW w:w="1620" w:type="dxa"/>
            <w:tcBorders>
              <w:top w:val="single" w:sz="8" w:space="0" w:color="7A99C0"/>
              <w:bottom w:val="single" w:sz="8" w:space="0" w:color="7A99C0"/>
              <w:right w:val="single" w:sz="8" w:space="0" w:color="7A99C0"/>
            </w:tcBorders>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0.35 m</w:t>
            </w:r>
          </w:p>
        </w:tc>
      </w:tr>
      <w:tr w:rsidR="009344A3" w:rsidRPr="009C073A" w:rsidTr="00DC06BE">
        <w:trPr>
          <w:trHeight w:val="254"/>
        </w:trPr>
        <w:tc>
          <w:tcPr>
            <w:tcW w:w="2700" w:type="dxa"/>
            <w:tcBorders>
              <w:left w:val="single" w:sz="8" w:space="0" w:color="7A99C0"/>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Length Y</w:t>
            </w:r>
          </w:p>
        </w:tc>
        <w:tc>
          <w:tcPr>
            <w:tcW w:w="1620" w:type="dxa"/>
            <w:tcBorders>
              <w:bottom w:val="single" w:sz="8" w:space="0" w:color="7A99C0"/>
              <w:right w:val="single" w:sz="8" w:space="0" w:color="7A99C0"/>
            </w:tcBorders>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1.16 m</w:t>
            </w:r>
          </w:p>
        </w:tc>
      </w:tr>
      <w:tr w:rsidR="009344A3" w:rsidRPr="009C073A" w:rsidTr="00DC06BE">
        <w:trPr>
          <w:trHeight w:val="255"/>
        </w:trPr>
        <w:tc>
          <w:tcPr>
            <w:tcW w:w="2700" w:type="dxa"/>
            <w:tcBorders>
              <w:left w:val="single" w:sz="8" w:space="0" w:color="7A99C0"/>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Length Z</w:t>
            </w:r>
          </w:p>
        </w:tc>
        <w:tc>
          <w:tcPr>
            <w:tcW w:w="1620" w:type="dxa"/>
            <w:tcBorders>
              <w:bottom w:val="single" w:sz="8" w:space="0" w:color="7A99C0"/>
              <w:right w:val="single" w:sz="8" w:space="0" w:color="7A99C0"/>
            </w:tcBorders>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0.35 m</w:t>
            </w:r>
          </w:p>
        </w:tc>
      </w:tr>
      <w:tr w:rsidR="009344A3" w:rsidRPr="009C073A" w:rsidTr="00DC06BE">
        <w:trPr>
          <w:trHeight w:val="256"/>
        </w:trPr>
        <w:tc>
          <w:tcPr>
            <w:tcW w:w="4320" w:type="dxa"/>
            <w:gridSpan w:val="2"/>
            <w:tcBorders>
              <w:left w:val="single" w:sz="8" w:space="0" w:color="7A99C0"/>
              <w:bottom w:val="single" w:sz="8" w:space="0" w:color="7A99C0"/>
              <w:right w:val="single" w:sz="8" w:space="0" w:color="7A99C0"/>
            </w:tcBorders>
            <w:shd w:val="clear" w:color="auto" w:fill="A5BAD5"/>
            <w:vAlign w:val="bottom"/>
          </w:tcPr>
          <w:p w:rsidR="009344A3" w:rsidRPr="009C073A" w:rsidRDefault="009344A3" w:rsidP="009344A3">
            <w:pPr>
              <w:spacing w:after="0" w:line="240" w:lineRule="auto"/>
              <w:jc w:val="center"/>
              <w:rPr>
                <w:rFonts w:ascii="Times New Roman" w:eastAsia="Arial" w:hAnsi="Times New Roman" w:cs="Times New Roman"/>
                <w:b/>
                <w:sz w:val="20"/>
                <w:szCs w:val="20"/>
              </w:rPr>
            </w:pPr>
            <w:r w:rsidRPr="009C073A">
              <w:rPr>
                <w:rFonts w:ascii="Times New Roman" w:eastAsia="Arial" w:hAnsi="Times New Roman" w:cs="Times New Roman"/>
                <w:b/>
                <w:sz w:val="20"/>
                <w:szCs w:val="20"/>
              </w:rPr>
              <w:t>Properties</w:t>
            </w:r>
          </w:p>
        </w:tc>
      </w:tr>
      <w:tr w:rsidR="009344A3" w:rsidRPr="009C073A" w:rsidTr="00DC06BE">
        <w:trPr>
          <w:trHeight w:val="250"/>
        </w:trPr>
        <w:tc>
          <w:tcPr>
            <w:tcW w:w="2700" w:type="dxa"/>
            <w:tcBorders>
              <w:left w:val="single" w:sz="8" w:space="0" w:color="7A99C0"/>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Volume</w:t>
            </w:r>
          </w:p>
        </w:tc>
        <w:tc>
          <w:tcPr>
            <w:tcW w:w="1620" w:type="dxa"/>
            <w:tcBorders>
              <w:bottom w:val="single" w:sz="8" w:space="0" w:color="7A99C0"/>
              <w:right w:val="single" w:sz="8" w:space="0" w:color="7A99C0"/>
            </w:tcBorders>
            <w:vAlign w:val="bottom"/>
          </w:tcPr>
          <w:p w:rsidR="009344A3" w:rsidRPr="009C073A" w:rsidRDefault="009344A3" w:rsidP="009344A3">
            <w:pPr>
              <w:spacing w:after="0" w:line="240" w:lineRule="auto"/>
              <w:jc w:val="center"/>
              <w:rPr>
                <w:rFonts w:ascii="Times New Roman" w:eastAsia="Arial" w:hAnsi="Times New Roman" w:cs="Times New Roman"/>
                <w:w w:val="99"/>
                <w:sz w:val="20"/>
                <w:szCs w:val="20"/>
              </w:rPr>
            </w:pPr>
            <w:r w:rsidRPr="009C073A">
              <w:rPr>
                <w:rFonts w:ascii="Times New Roman" w:eastAsia="Arial" w:hAnsi="Times New Roman" w:cs="Times New Roman"/>
                <w:w w:val="99"/>
                <w:sz w:val="20"/>
                <w:szCs w:val="20"/>
              </w:rPr>
              <w:t>2.87e-002 m³</w:t>
            </w:r>
          </w:p>
        </w:tc>
      </w:tr>
      <w:tr w:rsidR="009344A3" w:rsidRPr="009C073A" w:rsidTr="00DC06BE">
        <w:trPr>
          <w:trHeight w:val="245"/>
        </w:trPr>
        <w:tc>
          <w:tcPr>
            <w:tcW w:w="2700" w:type="dxa"/>
            <w:tcBorders>
              <w:left w:val="single" w:sz="8" w:space="0" w:color="7A99C0"/>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Mass</w:t>
            </w:r>
          </w:p>
        </w:tc>
        <w:tc>
          <w:tcPr>
            <w:tcW w:w="1620" w:type="dxa"/>
            <w:tcBorders>
              <w:bottom w:val="single" w:sz="8" w:space="0" w:color="7A99C0"/>
              <w:right w:val="single" w:sz="8" w:space="0" w:color="7A99C0"/>
            </w:tcBorders>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225.29 kg</w:t>
            </w:r>
          </w:p>
        </w:tc>
      </w:tr>
      <w:tr w:rsidR="009344A3" w:rsidRPr="009C073A" w:rsidTr="00DC06BE">
        <w:trPr>
          <w:trHeight w:val="242"/>
        </w:trPr>
        <w:tc>
          <w:tcPr>
            <w:tcW w:w="2700" w:type="dxa"/>
            <w:tcBorders>
              <w:left w:val="single" w:sz="8" w:space="0" w:color="7A99C0"/>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Centroid X</w:t>
            </w:r>
          </w:p>
        </w:tc>
        <w:tc>
          <w:tcPr>
            <w:tcW w:w="1620" w:type="dxa"/>
            <w:tcBorders>
              <w:bottom w:val="single" w:sz="8" w:space="0" w:color="7A99C0"/>
              <w:right w:val="single" w:sz="8" w:space="0" w:color="7A99C0"/>
            </w:tcBorders>
            <w:vAlign w:val="bottom"/>
          </w:tcPr>
          <w:p w:rsidR="009344A3" w:rsidRPr="009C073A" w:rsidRDefault="009344A3" w:rsidP="009344A3">
            <w:pPr>
              <w:spacing w:after="0" w:line="240" w:lineRule="auto"/>
              <w:jc w:val="center"/>
              <w:rPr>
                <w:rFonts w:ascii="Times New Roman" w:eastAsia="Arial" w:hAnsi="Times New Roman" w:cs="Times New Roman"/>
                <w:w w:val="99"/>
                <w:sz w:val="20"/>
                <w:szCs w:val="20"/>
              </w:rPr>
            </w:pPr>
            <w:r w:rsidRPr="009C073A">
              <w:rPr>
                <w:rFonts w:ascii="Times New Roman" w:eastAsia="Arial" w:hAnsi="Times New Roman" w:cs="Times New Roman"/>
                <w:w w:val="99"/>
                <w:sz w:val="20"/>
                <w:szCs w:val="20"/>
              </w:rPr>
              <w:t>1.8874e-003 m</w:t>
            </w:r>
          </w:p>
        </w:tc>
      </w:tr>
      <w:tr w:rsidR="009344A3" w:rsidRPr="009C073A" w:rsidTr="00DC06BE">
        <w:trPr>
          <w:trHeight w:val="255"/>
        </w:trPr>
        <w:tc>
          <w:tcPr>
            <w:tcW w:w="2700" w:type="dxa"/>
            <w:tcBorders>
              <w:left w:val="single" w:sz="8" w:space="0" w:color="7A99C0"/>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Centroid Y</w:t>
            </w:r>
          </w:p>
        </w:tc>
        <w:tc>
          <w:tcPr>
            <w:tcW w:w="1620" w:type="dxa"/>
            <w:tcBorders>
              <w:bottom w:val="single" w:sz="8" w:space="0" w:color="7A99C0"/>
              <w:right w:val="single" w:sz="8" w:space="0" w:color="7A99C0"/>
            </w:tcBorders>
            <w:vAlign w:val="bottom"/>
          </w:tcPr>
          <w:p w:rsidR="009344A3" w:rsidRPr="009C073A" w:rsidRDefault="009344A3" w:rsidP="009344A3">
            <w:pPr>
              <w:spacing w:after="0" w:line="240" w:lineRule="auto"/>
              <w:jc w:val="center"/>
              <w:rPr>
                <w:rFonts w:ascii="Times New Roman" w:eastAsia="Arial" w:hAnsi="Times New Roman" w:cs="Times New Roman"/>
                <w:w w:val="99"/>
                <w:sz w:val="20"/>
                <w:szCs w:val="20"/>
              </w:rPr>
            </w:pPr>
            <w:r w:rsidRPr="009C073A">
              <w:rPr>
                <w:rFonts w:ascii="Times New Roman" w:eastAsia="Arial" w:hAnsi="Times New Roman" w:cs="Times New Roman"/>
                <w:w w:val="99"/>
                <w:sz w:val="20"/>
                <w:szCs w:val="20"/>
              </w:rPr>
              <w:t>0.54693 m</w:t>
            </w:r>
          </w:p>
        </w:tc>
      </w:tr>
      <w:tr w:rsidR="009344A3" w:rsidRPr="009C073A" w:rsidTr="00DC06BE">
        <w:trPr>
          <w:trHeight w:val="254"/>
        </w:trPr>
        <w:tc>
          <w:tcPr>
            <w:tcW w:w="2700" w:type="dxa"/>
            <w:tcBorders>
              <w:left w:val="single" w:sz="8" w:space="0" w:color="7A99C0"/>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Centroid Z</w:t>
            </w:r>
          </w:p>
        </w:tc>
        <w:tc>
          <w:tcPr>
            <w:tcW w:w="1620" w:type="dxa"/>
            <w:tcBorders>
              <w:bottom w:val="single" w:sz="8" w:space="0" w:color="7A99C0"/>
              <w:right w:val="single" w:sz="8" w:space="0" w:color="7A99C0"/>
            </w:tcBorders>
            <w:vAlign w:val="bottom"/>
          </w:tcPr>
          <w:p w:rsidR="009344A3" w:rsidRPr="009C073A" w:rsidRDefault="009344A3" w:rsidP="009344A3">
            <w:pPr>
              <w:spacing w:after="0" w:line="240" w:lineRule="auto"/>
              <w:jc w:val="center"/>
              <w:rPr>
                <w:rFonts w:ascii="Times New Roman" w:eastAsia="Arial" w:hAnsi="Times New Roman" w:cs="Times New Roman"/>
                <w:w w:val="98"/>
                <w:sz w:val="20"/>
                <w:szCs w:val="20"/>
              </w:rPr>
            </w:pPr>
            <w:r w:rsidRPr="009C073A">
              <w:rPr>
                <w:rFonts w:ascii="Times New Roman" w:eastAsia="Arial" w:hAnsi="Times New Roman" w:cs="Times New Roman"/>
                <w:w w:val="98"/>
                <w:sz w:val="20"/>
                <w:szCs w:val="20"/>
              </w:rPr>
              <w:t>1.245e-003 m</w:t>
            </w:r>
          </w:p>
        </w:tc>
      </w:tr>
      <w:tr w:rsidR="009344A3" w:rsidRPr="009C073A" w:rsidTr="00DC06BE">
        <w:trPr>
          <w:trHeight w:val="245"/>
        </w:trPr>
        <w:tc>
          <w:tcPr>
            <w:tcW w:w="2700" w:type="dxa"/>
            <w:tcBorders>
              <w:left w:val="single" w:sz="8" w:space="0" w:color="7A99C0"/>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Moment of Inertia Ip1</w:t>
            </w:r>
          </w:p>
        </w:tc>
        <w:tc>
          <w:tcPr>
            <w:tcW w:w="1620" w:type="dxa"/>
            <w:tcBorders>
              <w:bottom w:val="single" w:sz="8" w:space="0" w:color="7A99C0"/>
              <w:right w:val="single" w:sz="8" w:space="0" w:color="7A99C0"/>
            </w:tcBorders>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30.279 kg·m²</w:t>
            </w:r>
          </w:p>
        </w:tc>
      </w:tr>
      <w:tr w:rsidR="009344A3" w:rsidRPr="009C073A" w:rsidTr="00DC06BE">
        <w:trPr>
          <w:trHeight w:val="232"/>
        </w:trPr>
        <w:tc>
          <w:tcPr>
            <w:tcW w:w="2700" w:type="dxa"/>
            <w:tcBorders>
              <w:left w:val="single" w:sz="8" w:space="0" w:color="7A99C0"/>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Moment of Inertia Ip2</w:t>
            </w:r>
          </w:p>
        </w:tc>
        <w:tc>
          <w:tcPr>
            <w:tcW w:w="1620" w:type="dxa"/>
            <w:tcBorders>
              <w:bottom w:val="single" w:sz="8" w:space="0" w:color="7A99C0"/>
              <w:right w:val="single" w:sz="8" w:space="0" w:color="7A99C0"/>
            </w:tcBorders>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1.8311 kg·m²</w:t>
            </w:r>
          </w:p>
        </w:tc>
      </w:tr>
      <w:tr w:rsidR="009344A3" w:rsidRPr="009C073A" w:rsidTr="00DC06BE">
        <w:trPr>
          <w:trHeight w:val="242"/>
        </w:trPr>
        <w:tc>
          <w:tcPr>
            <w:tcW w:w="2700" w:type="dxa"/>
            <w:tcBorders>
              <w:left w:val="single" w:sz="8" w:space="0" w:color="7A99C0"/>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Moment of Inertia Ip3</w:t>
            </w:r>
          </w:p>
        </w:tc>
        <w:tc>
          <w:tcPr>
            <w:tcW w:w="1620" w:type="dxa"/>
            <w:tcBorders>
              <w:bottom w:val="single" w:sz="8" w:space="0" w:color="7A99C0"/>
              <w:right w:val="single" w:sz="8" w:space="0" w:color="7A99C0"/>
            </w:tcBorders>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29.738 kg·m²</w:t>
            </w:r>
          </w:p>
        </w:tc>
      </w:tr>
      <w:tr w:rsidR="009344A3" w:rsidRPr="009C073A" w:rsidTr="00DC06BE">
        <w:trPr>
          <w:trHeight w:val="266"/>
        </w:trPr>
        <w:tc>
          <w:tcPr>
            <w:tcW w:w="4320" w:type="dxa"/>
            <w:gridSpan w:val="2"/>
            <w:tcBorders>
              <w:left w:val="single" w:sz="8" w:space="0" w:color="7A99C0"/>
              <w:bottom w:val="single" w:sz="8" w:space="0" w:color="7A99C0"/>
              <w:right w:val="single" w:sz="8" w:space="0" w:color="7A99C0"/>
            </w:tcBorders>
            <w:shd w:val="clear" w:color="auto" w:fill="A5BAD5"/>
            <w:vAlign w:val="bottom"/>
          </w:tcPr>
          <w:p w:rsidR="009344A3" w:rsidRPr="009C073A" w:rsidRDefault="009344A3" w:rsidP="009344A3">
            <w:pPr>
              <w:spacing w:after="0" w:line="240" w:lineRule="auto"/>
              <w:jc w:val="center"/>
              <w:rPr>
                <w:rFonts w:ascii="Times New Roman" w:eastAsia="Arial" w:hAnsi="Times New Roman" w:cs="Times New Roman"/>
                <w:b/>
                <w:w w:val="98"/>
                <w:sz w:val="20"/>
                <w:szCs w:val="20"/>
              </w:rPr>
            </w:pPr>
            <w:r w:rsidRPr="009C073A">
              <w:rPr>
                <w:rFonts w:ascii="Times New Roman" w:eastAsia="Arial" w:hAnsi="Times New Roman" w:cs="Times New Roman"/>
                <w:b/>
                <w:w w:val="98"/>
                <w:sz w:val="20"/>
                <w:szCs w:val="20"/>
              </w:rPr>
              <w:t>Statistics</w:t>
            </w:r>
          </w:p>
        </w:tc>
      </w:tr>
      <w:tr w:rsidR="009344A3" w:rsidRPr="009C073A" w:rsidTr="00DC06BE">
        <w:trPr>
          <w:trHeight w:val="245"/>
        </w:trPr>
        <w:tc>
          <w:tcPr>
            <w:tcW w:w="2700" w:type="dxa"/>
            <w:tcBorders>
              <w:left w:val="single" w:sz="8" w:space="0" w:color="7A99C0"/>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Nodes</w:t>
            </w:r>
          </w:p>
        </w:tc>
        <w:tc>
          <w:tcPr>
            <w:tcW w:w="1620" w:type="dxa"/>
            <w:tcBorders>
              <w:bottom w:val="single" w:sz="8" w:space="0" w:color="7A99C0"/>
              <w:right w:val="single" w:sz="8" w:space="0" w:color="7A99C0"/>
            </w:tcBorders>
            <w:vAlign w:val="bottom"/>
          </w:tcPr>
          <w:p w:rsidR="009344A3" w:rsidRPr="009C073A" w:rsidRDefault="009344A3" w:rsidP="009344A3">
            <w:pPr>
              <w:spacing w:after="0" w:line="240" w:lineRule="auto"/>
              <w:ind w:right="940"/>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 xml:space="preserve">    2009</w:t>
            </w:r>
          </w:p>
        </w:tc>
      </w:tr>
      <w:tr w:rsidR="009344A3" w:rsidRPr="009C073A" w:rsidTr="00DC06BE">
        <w:trPr>
          <w:trHeight w:val="255"/>
        </w:trPr>
        <w:tc>
          <w:tcPr>
            <w:tcW w:w="2700" w:type="dxa"/>
            <w:tcBorders>
              <w:left w:val="single" w:sz="8" w:space="0" w:color="7A99C0"/>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Elements</w:t>
            </w:r>
          </w:p>
        </w:tc>
        <w:tc>
          <w:tcPr>
            <w:tcW w:w="1620" w:type="dxa"/>
            <w:tcBorders>
              <w:bottom w:val="single" w:sz="8" w:space="0" w:color="7A99C0"/>
              <w:right w:val="single" w:sz="8" w:space="0" w:color="7A99C0"/>
            </w:tcBorders>
            <w:vAlign w:val="bottom"/>
          </w:tcPr>
          <w:p w:rsidR="009344A3" w:rsidRPr="009C073A" w:rsidRDefault="009344A3" w:rsidP="009344A3">
            <w:pPr>
              <w:spacing w:after="0" w:line="240" w:lineRule="auto"/>
              <w:ind w:right="1000"/>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 xml:space="preserve">    968</w:t>
            </w:r>
          </w:p>
        </w:tc>
      </w:tr>
      <w:tr w:rsidR="009344A3" w:rsidRPr="009C073A" w:rsidTr="00DC06BE">
        <w:trPr>
          <w:trHeight w:val="242"/>
        </w:trPr>
        <w:tc>
          <w:tcPr>
            <w:tcW w:w="2700" w:type="dxa"/>
            <w:tcBorders>
              <w:left w:val="single" w:sz="8" w:space="0" w:color="7A99C0"/>
              <w:bottom w:val="single" w:sz="8" w:space="0" w:color="7A99C0"/>
              <w:right w:val="single" w:sz="8" w:space="0" w:color="7A99C0"/>
            </w:tcBorders>
            <w:shd w:val="clear" w:color="auto" w:fill="D1DCEA"/>
            <w:vAlign w:val="bottom"/>
          </w:tcPr>
          <w:p w:rsidR="009344A3" w:rsidRPr="009C073A" w:rsidRDefault="009344A3" w:rsidP="009344A3">
            <w:pPr>
              <w:spacing w:after="0" w:line="240" w:lineRule="auto"/>
              <w:jc w:val="center"/>
              <w:rPr>
                <w:rFonts w:ascii="Times New Roman" w:eastAsia="Arial" w:hAnsi="Times New Roman" w:cs="Times New Roman"/>
                <w:sz w:val="20"/>
                <w:szCs w:val="20"/>
              </w:rPr>
            </w:pPr>
            <w:r w:rsidRPr="009C073A">
              <w:rPr>
                <w:rFonts w:ascii="Times New Roman" w:eastAsia="Arial" w:hAnsi="Times New Roman" w:cs="Times New Roman"/>
                <w:sz w:val="20"/>
                <w:szCs w:val="20"/>
              </w:rPr>
              <w:t>Mesh Metric</w:t>
            </w:r>
          </w:p>
        </w:tc>
        <w:tc>
          <w:tcPr>
            <w:tcW w:w="1620" w:type="dxa"/>
            <w:tcBorders>
              <w:bottom w:val="single" w:sz="8" w:space="0" w:color="7A99C0"/>
              <w:right w:val="single" w:sz="8" w:space="0" w:color="7A99C0"/>
            </w:tcBorders>
            <w:vAlign w:val="bottom"/>
          </w:tcPr>
          <w:p w:rsidR="009344A3" w:rsidRPr="009C073A" w:rsidRDefault="009344A3" w:rsidP="009344A3">
            <w:pPr>
              <w:spacing w:after="0" w:line="240" w:lineRule="auto"/>
              <w:rPr>
                <w:rFonts w:ascii="Times New Roman" w:eastAsia="Arial" w:hAnsi="Times New Roman" w:cs="Times New Roman"/>
                <w:w w:val="96"/>
                <w:sz w:val="20"/>
                <w:szCs w:val="20"/>
              </w:rPr>
            </w:pPr>
            <w:r w:rsidRPr="009C073A">
              <w:rPr>
                <w:rFonts w:ascii="Times New Roman" w:eastAsia="Arial" w:hAnsi="Times New Roman" w:cs="Times New Roman"/>
                <w:w w:val="96"/>
                <w:sz w:val="20"/>
                <w:szCs w:val="20"/>
              </w:rPr>
              <w:t xml:space="preserve">      None</w:t>
            </w:r>
          </w:p>
        </w:tc>
      </w:tr>
    </w:tbl>
    <w:p w:rsidR="009344A3" w:rsidRPr="009C073A" w:rsidRDefault="009344A3" w:rsidP="00E14DFF">
      <w:pPr>
        <w:jc w:val="center"/>
        <w:rPr>
          <w:rFonts w:ascii="Times New Roman" w:hAnsi="Times New Roman" w:cs="Times New Roman"/>
          <w:b/>
          <w:sz w:val="20"/>
          <w:szCs w:val="20"/>
        </w:rPr>
      </w:pPr>
    </w:p>
    <w:p w:rsidR="0093588B" w:rsidRPr="009C073A" w:rsidRDefault="0093588B" w:rsidP="00E14DFF">
      <w:pPr>
        <w:jc w:val="center"/>
        <w:rPr>
          <w:rFonts w:ascii="Times New Roman" w:hAnsi="Times New Roman" w:cs="Times New Roman"/>
          <w:b/>
          <w:sz w:val="20"/>
          <w:szCs w:val="20"/>
        </w:rPr>
      </w:pPr>
      <w:r w:rsidRPr="009C073A">
        <w:rPr>
          <w:rFonts w:ascii="Times New Roman" w:hAnsi="Times New Roman" w:cs="Times New Roman"/>
          <w:b/>
          <w:noProof/>
          <w:sz w:val="20"/>
          <w:szCs w:val="20"/>
        </w:rPr>
        <w:drawing>
          <wp:anchor distT="0" distB="0" distL="114300" distR="114300" simplePos="0" relativeHeight="251659264" behindDoc="1" locked="0" layoutInCell="0" allowOverlap="1">
            <wp:simplePos x="0" y="0"/>
            <wp:positionH relativeFrom="column">
              <wp:posOffset>125095</wp:posOffset>
            </wp:positionH>
            <wp:positionV relativeFrom="paragraph">
              <wp:posOffset>4314</wp:posOffset>
            </wp:positionV>
            <wp:extent cx="2638425" cy="1874177"/>
            <wp:effectExtent l="19050" t="0" r="9525" b="0"/>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638425" cy="1874177"/>
                    </a:xfrm>
                    <a:prstGeom prst="rect">
                      <a:avLst/>
                    </a:prstGeom>
                    <a:noFill/>
                    <a:ln w="9525">
                      <a:noFill/>
                      <a:miter lim="800000"/>
                      <a:headEnd/>
                      <a:tailEnd/>
                    </a:ln>
                  </pic:spPr>
                </pic:pic>
              </a:graphicData>
            </a:graphic>
          </wp:anchor>
        </w:drawing>
      </w:r>
    </w:p>
    <w:p w:rsidR="0093588B" w:rsidRPr="009C073A" w:rsidRDefault="0093588B" w:rsidP="00E14DFF">
      <w:pPr>
        <w:jc w:val="center"/>
        <w:rPr>
          <w:rFonts w:ascii="Times New Roman" w:hAnsi="Times New Roman" w:cs="Times New Roman"/>
          <w:b/>
          <w:sz w:val="20"/>
          <w:szCs w:val="20"/>
        </w:rPr>
      </w:pPr>
    </w:p>
    <w:p w:rsidR="0093588B" w:rsidRPr="009C073A" w:rsidRDefault="0093588B" w:rsidP="00E14DFF">
      <w:pPr>
        <w:jc w:val="center"/>
        <w:rPr>
          <w:rFonts w:ascii="Times New Roman" w:hAnsi="Times New Roman" w:cs="Times New Roman"/>
          <w:b/>
          <w:sz w:val="20"/>
          <w:szCs w:val="20"/>
        </w:rPr>
      </w:pPr>
    </w:p>
    <w:p w:rsidR="0093588B" w:rsidRPr="009C073A" w:rsidRDefault="0093588B" w:rsidP="00E14DFF">
      <w:pPr>
        <w:jc w:val="center"/>
        <w:rPr>
          <w:rFonts w:ascii="Times New Roman" w:hAnsi="Times New Roman" w:cs="Times New Roman"/>
          <w:b/>
          <w:sz w:val="20"/>
          <w:szCs w:val="20"/>
        </w:rPr>
      </w:pPr>
    </w:p>
    <w:p w:rsidR="0093588B" w:rsidRPr="009C073A" w:rsidRDefault="0093588B" w:rsidP="00E14DFF">
      <w:pPr>
        <w:jc w:val="center"/>
        <w:rPr>
          <w:rFonts w:ascii="Times New Roman" w:hAnsi="Times New Roman" w:cs="Times New Roman"/>
          <w:b/>
          <w:sz w:val="20"/>
          <w:szCs w:val="20"/>
        </w:rPr>
      </w:pPr>
    </w:p>
    <w:p w:rsidR="0093588B" w:rsidRPr="009C073A" w:rsidRDefault="0093588B" w:rsidP="00E14DFF">
      <w:pPr>
        <w:jc w:val="center"/>
        <w:rPr>
          <w:rFonts w:ascii="Times New Roman" w:hAnsi="Times New Roman" w:cs="Times New Roman"/>
          <w:b/>
          <w:sz w:val="20"/>
          <w:szCs w:val="20"/>
        </w:rPr>
      </w:pPr>
    </w:p>
    <w:p w:rsidR="0093588B" w:rsidRPr="009C073A" w:rsidRDefault="0093588B" w:rsidP="00E14DFF">
      <w:pPr>
        <w:jc w:val="center"/>
        <w:rPr>
          <w:rFonts w:ascii="Times New Roman" w:hAnsi="Times New Roman" w:cs="Times New Roman"/>
          <w:b/>
          <w:sz w:val="20"/>
          <w:szCs w:val="20"/>
        </w:rPr>
      </w:pPr>
    </w:p>
    <w:tbl>
      <w:tblPr>
        <w:tblpPr w:leftFromText="180" w:rightFromText="180" w:vertAnchor="text" w:horzAnchor="margin" w:tblpY="88"/>
        <w:tblW w:w="0" w:type="auto"/>
        <w:tblLayout w:type="fixed"/>
        <w:tblCellMar>
          <w:left w:w="0" w:type="dxa"/>
          <w:right w:w="0" w:type="dxa"/>
        </w:tblCellMar>
        <w:tblLook w:val="0000"/>
      </w:tblPr>
      <w:tblGrid>
        <w:gridCol w:w="2710"/>
        <w:gridCol w:w="66"/>
        <w:gridCol w:w="1752"/>
      </w:tblGrid>
      <w:tr w:rsidR="005D28A1" w:rsidRPr="009C073A" w:rsidTr="00DC06BE">
        <w:trPr>
          <w:trHeight w:val="230"/>
        </w:trPr>
        <w:tc>
          <w:tcPr>
            <w:tcW w:w="2710" w:type="dxa"/>
            <w:tcBorders>
              <w:top w:val="single" w:sz="8" w:space="0" w:color="7A99C0"/>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lastRenderedPageBreak/>
              <w:t>Object Name</w:t>
            </w:r>
          </w:p>
        </w:tc>
        <w:tc>
          <w:tcPr>
            <w:tcW w:w="66" w:type="dxa"/>
            <w:tcBorders>
              <w:top w:val="single" w:sz="8" w:space="0" w:color="7A99C0"/>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top w:val="single" w:sz="8" w:space="0" w:color="7A99C0"/>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i/>
                <w:w w:val="98"/>
                <w:sz w:val="18"/>
                <w:szCs w:val="18"/>
              </w:rPr>
            </w:pPr>
            <w:r w:rsidRPr="009C073A">
              <w:rPr>
                <w:rFonts w:ascii="Times New Roman" w:eastAsia="Arial" w:hAnsi="Times New Roman" w:cs="Times New Roman"/>
                <w:i/>
                <w:w w:val="98"/>
                <w:sz w:val="18"/>
                <w:szCs w:val="18"/>
              </w:rPr>
              <w:t>Mesh</w:t>
            </w:r>
          </w:p>
        </w:tc>
      </w:tr>
      <w:tr w:rsidR="005D28A1" w:rsidRPr="009C073A" w:rsidTr="00DC06BE">
        <w:trPr>
          <w:trHeight w:val="217"/>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State</w:t>
            </w:r>
          </w:p>
        </w:tc>
        <w:tc>
          <w:tcPr>
            <w:tcW w:w="66" w:type="dxa"/>
            <w:tcBorders>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w w:val="98"/>
                <w:sz w:val="18"/>
                <w:szCs w:val="18"/>
              </w:rPr>
            </w:pPr>
            <w:r w:rsidRPr="009C073A">
              <w:rPr>
                <w:rFonts w:ascii="Times New Roman" w:eastAsia="Arial" w:hAnsi="Times New Roman" w:cs="Times New Roman"/>
                <w:w w:val="98"/>
                <w:sz w:val="18"/>
                <w:szCs w:val="18"/>
              </w:rPr>
              <w:t>Solved</w:t>
            </w:r>
          </w:p>
        </w:tc>
      </w:tr>
      <w:tr w:rsidR="005D28A1" w:rsidRPr="009C073A" w:rsidTr="00DC06BE">
        <w:trPr>
          <w:trHeight w:val="228"/>
        </w:trPr>
        <w:tc>
          <w:tcPr>
            <w:tcW w:w="2776" w:type="dxa"/>
            <w:gridSpan w:val="2"/>
            <w:tcBorders>
              <w:left w:val="single" w:sz="8" w:space="0" w:color="7A99C0"/>
              <w:bottom w:val="single" w:sz="8" w:space="0" w:color="7A99C0"/>
            </w:tcBorders>
            <w:shd w:val="clear" w:color="auto" w:fill="A5BAD5"/>
            <w:vAlign w:val="bottom"/>
          </w:tcPr>
          <w:p w:rsidR="005D28A1" w:rsidRPr="009C073A" w:rsidRDefault="005D28A1" w:rsidP="005D28A1">
            <w:pPr>
              <w:spacing w:after="0" w:line="240" w:lineRule="auto"/>
              <w:ind w:left="2020"/>
              <w:jc w:val="center"/>
              <w:rPr>
                <w:rFonts w:ascii="Times New Roman" w:eastAsia="Arial" w:hAnsi="Times New Roman" w:cs="Times New Roman"/>
                <w:b/>
                <w:sz w:val="18"/>
                <w:szCs w:val="18"/>
              </w:rPr>
            </w:pPr>
            <w:r w:rsidRPr="009C073A">
              <w:rPr>
                <w:rFonts w:ascii="Times New Roman" w:eastAsia="Arial" w:hAnsi="Times New Roman" w:cs="Times New Roman"/>
                <w:b/>
                <w:sz w:val="18"/>
                <w:szCs w:val="18"/>
              </w:rPr>
              <w:t>Defaults</w:t>
            </w:r>
          </w:p>
        </w:tc>
        <w:tc>
          <w:tcPr>
            <w:tcW w:w="1752" w:type="dxa"/>
            <w:tcBorders>
              <w:bottom w:val="single" w:sz="8" w:space="0" w:color="7A99C0"/>
              <w:right w:val="single" w:sz="8" w:space="0" w:color="7A99C0"/>
            </w:tcBorders>
            <w:shd w:val="clear" w:color="auto" w:fill="A5BAD5"/>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r>
      <w:tr w:rsidR="005D28A1" w:rsidRPr="009C073A" w:rsidTr="00DC06BE">
        <w:trPr>
          <w:trHeight w:val="221"/>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Physics Preference</w:t>
            </w:r>
          </w:p>
        </w:tc>
        <w:tc>
          <w:tcPr>
            <w:tcW w:w="66" w:type="dxa"/>
            <w:tcBorders>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w w:val="98"/>
                <w:sz w:val="18"/>
                <w:szCs w:val="18"/>
              </w:rPr>
            </w:pPr>
            <w:r w:rsidRPr="009C073A">
              <w:rPr>
                <w:rFonts w:ascii="Times New Roman" w:eastAsia="Arial" w:hAnsi="Times New Roman" w:cs="Times New Roman"/>
                <w:w w:val="98"/>
                <w:sz w:val="18"/>
                <w:szCs w:val="18"/>
              </w:rPr>
              <w:t>Mechanical</w:t>
            </w:r>
          </w:p>
        </w:tc>
      </w:tr>
      <w:tr w:rsidR="005D28A1" w:rsidRPr="009C073A" w:rsidTr="00DC06BE">
        <w:trPr>
          <w:trHeight w:val="220"/>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Relevance</w:t>
            </w:r>
          </w:p>
        </w:tc>
        <w:tc>
          <w:tcPr>
            <w:tcW w:w="66" w:type="dxa"/>
            <w:tcBorders>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0</w:t>
            </w:r>
          </w:p>
        </w:tc>
      </w:tr>
      <w:tr w:rsidR="005D28A1" w:rsidRPr="009C073A" w:rsidTr="00DC06BE">
        <w:trPr>
          <w:trHeight w:val="237"/>
        </w:trPr>
        <w:tc>
          <w:tcPr>
            <w:tcW w:w="2776" w:type="dxa"/>
            <w:gridSpan w:val="2"/>
            <w:tcBorders>
              <w:left w:val="single" w:sz="8" w:space="0" w:color="7A99C0"/>
              <w:bottom w:val="single" w:sz="8" w:space="0" w:color="7A99C0"/>
            </w:tcBorders>
            <w:shd w:val="clear" w:color="auto" w:fill="A5BAD5"/>
            <w:vAlign w:val="bottom"/>
          </w:tcPr>
          <w:p w:rsidR="005D28A1" w:rsidRPr="009C073A" w:rsidRDefault="005D28A1" w:rsidP="005D28A1">
            <w:pPr>
              <w:spacing w:after="0" w:line="240" w:lineRule="auto"/>
              <w:ind w:left="2020"/>
              <w:jc w:val="center"/>
              <w:rPr>
                <w:rFonts w:ascii="Times New Roman" w:eastAsia="Arial" w:hAnsi="Times New Roman" w:cs="Times New Roman"/>
                <w:b/>
                <w:sz w:val="18"/>
                <w:szCs w:val="18"/>
              </w:rPr>
            </w:pPr>
            <w:r w:rsidRPr="009C073A">
              <w:rPr>
                <w:rFonts w:ascii="Times New Roman" w:eastAsia="Arial" w:hAnsi="Times New Roman" w:cs="Times New Roman"/>
                <w:b/>
                <w:sz w:val="18"/>
                <w:szCs w:val="18"/>
              </w:rPr>
              <w:t>Sizing</w:t>
            </w:r>
          </w:p>
        </w:tc>
        <w:tc>
          <w:tcPr>
            <w:tcW w:w="1752" w:type="dxa"/>
            <w:tcBorders>
              <w:bottom w:val="single" w:sz="8" w:space="0" w:color="7A99C0"/>
              <w:right w:val="single" w:sz="8" w:space="0" w:color="7A99C0"/>
            </w:tcBorders>
            <w:shd w:val="clear" w:color="auto" w:fill="A5BAD5"/>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r>
      <w:tr w:rsidR="005D28A1" w:rsidRPr="009C073A" w:rsidTr="00DC06BE">
        <w:trPr>
          <w:trHeight w:val="218"/>
        </w:trPr>
        <w:tc>
          <w:tcPr>
            <w:tcW w:w="2710" w:type="dxa"/>
            <w:tcBorders>
              <w:top w:val="single" w:sz="8" w:space="0" w:color="D1DCEA"/>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Use Advanced Size Function</w:t>
            </w:r>
          </w:p>
        </w:tc>
        <w:tc>
          <w:tcPr>
            <w:tcW w:w="66" w:type="dxa"/>
            <w:tcBorders>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Off</w:t>
            </w:r>
          </w:p>
        </w:tc>
      </w:tr>
      <w:tr w:rsidR="005D28A1" w:rsidRPr="009C073A" w:rsidTr="00DC06BE">
        <w:trPr>
          <w:trHeight w:val="229"/>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Relevance Center</w:t>
            </w:r>
          </w:p>
        </w:tc>
        <w:tc>
          <w:tcPr>
            <w:tcW w:w="66" w:type="dxa"/>
            <w:tcBorders>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w w:val="99"/>
                <w:sz w:val="18"/>
                <w:szCs w:val="18"/>
              </w:rPr>
            </w:pPr>
            <w:r w:rsidRPr="009C073A">
              <w:rPr>
                <w:rFonts w:ascii="Times New Roman" w:eastAsia="Arial" w:hAnsi="Times New Roman" w:cs="Times New Roman"/>
                <w:w w:val="99"/>
                <w:sz w:val="18"/>
                <w:szCs w:val="18"/>
              </w:rPr>
              <w:t>Coarse</w:t>
            </w:r>
          </w:p>
        </w:tc>
      </w:tr>
      <w:tr w:rsidR="005D28A1" w:rsidRPr="009C073A" w:rsidTr="00DC06BE">
        <w:trPr>
          <w:trHeight w:val="226"/>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Element Size</w:t>
            </w:r>
          </w:p>
        </w:tc>
        <w:tc>
          <w:tcPr>
            <w:tcW w:w="66" w:type="dxa"/>
            <w:tcBorders>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Default</w:t>
            </w:r>
          </w:p>
        </w:tc>
      </w:tr>
      <w:tr w:rsidR="005D28A1" w:rsidRPr="009C073A" w:rsidTr="00DC06BE">
        <w:trPr>
          <w:trHeight w:val="222"/>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Initial Size Seed</w:t>
            </w:r>
          </w:p>
        </w:tc>
        <w:tc>
          <w:tcPr>
            <w:tcW w:w="66" w:type="dxa"/>
            <w:tcBorders>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Active Assembly</w:t>
            </w:r>
          </w:p>
        </w:tc>
      </w:tr>
      <w:tr w:rsidR="005D28A1" w:rsidRPr="009C073A" w:rsidTr="00DC06BE">
        <w:trPr>
          <w:trHeight w:val="230"/>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Smoothing</w:t>
            </w:r>
          </w:p>
        </w:tc>
        <w:tc>
          <w:tcPr>
            <w:tcW w:w="66" w:type="dxa"/>
            <w:tcBorders>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Medium</w:t>
            </w:r>
          </w:p>
        </w:tc>
      </w:tr>
      <w:tr w:rsidR="005D28A1" w:rsidRPr="009C073A" w:rsidTr="00DC06BE">
        <w:trPr>
          <w:trHeight w:val="227"/>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Transition</w:t>
            </w:r>
          </w:p>
        </w:tc>
        <w:tc>
          <w:tcPr>
            <w:tcW w:w="66" w:type="dxa"/>
            <w:tcBorders>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Fast</w:t>
            </w:r>
          </w:p>
        </w:tc>
      </w:tr>
      <w:tr w:rsidR="005D28A1" w:rsidRPr="009C073A" w:rsidTr="00DC06BE">
        <w:trPr>
          <w:trHeight w:val="227"/>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Span Angle Center</w:t>
            </w:r>
          </w:p>
        </w:tc>
        <w:tc>
          <w:tcPr>
            <w:tcW w:w="66" w:type="dxa"/>
            <w:tcBorders>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w w:val="99"/>
                <w:sz w:val="18"/>
                <w:szCs w:val="18"/>
              </w:rPr>
            </w:pPr>
            <w:r w:rsidRPr="009C073A">
              <w:rPr>
                <w:rFonts w:ascii="Times New Roman" w:eastAsia="Arial" w:hAnsi="Times New Roman" w:cs="Times New Roman"/>
                <w:w w:val="99"/>
                <w:sz w:val="18"/>
                <w:szCs w:val="18"/>
              </w:rPr>
              <w:t>Coarse</w:t>
            </w:r>
          </w:p>
        </w:tc>
      </w:tr>
      <w:tr w:rsidR="005D28A1" w:rsidRPr="009C073A" w:rsidTr="00DC06BE">
        <w:trPr>
          <w:trHeight w:val="227"/>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Minimum Edge Length</w:t>
            </w:r>
          </w:p>
        </w:tc>
        <w:tc>
          <w:tcPr>
            <w:tcW w:w="66" w:type="dxa"/>
            <w:tcBorders>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jc w:val="center"/>
              <w:rPr>
                <w:rFonts w:ascii="Times New Roman" w:eastAsia="Arial" w:hAnsi="Times New Roman" w:cs="Times New Roman"/>
                <w:w w:val="99"/>
                <w:sz w:val="18"/>
                <w:szCs w:val="18"/>
              </w:rPr>
            </w:pPr>
            <w:r w:rsidRPr="009C073A">
              <w:rPr>
                <w:rFonts w:ascii="Times New Roman" w:eastAsia="Arial" w:hAnsi="Times New Roman" w:cs="Times New Roman"/>
                <w:w w:val="99"/>
                <w:sz w:val="18"/>
                <w:szCs w:val="18"/>
              </w:rPr>
              <w:t>2.e-002 m</w:t>
            </w:r>
          </w:p>
        </w:tc>
      </w:tr>
      <w:tr w:rsidR="005D28A1" w:rsidRPr="009C073A" w:rsidTr="00DC06BE">
        <w:trPr>
          <w:trHeight w:val="229"/>
        </w:trPr>
        <w:tc>
          <w:tcPr>
            <w:tcW w:w="2776" w:type="dxa"/>
            <w:gridSpan w:val="2"/>
            <w:tcBorders>
              <w:left w:val="single" w:sz="8" w:space="0" w:color="7A99C0"/>
              <w:bottom w:val="single" w:sz="8" w:space="0" w:color="7A99C0"/>
            </w:tcBorders>
            <w:shd w:val="clear" w:color="auto" w:fill="A5BAD5"/>
            <w:vAlign w:val="bottom"/>
          </w:tcPr>
          <w:p w:rsidR="005D28A1" w:rsidRPr="009C073A" w:rsidRDefault="005D28A1" w:rsidP="005D28A1">
            <w:pPr>
              <w:spacing w:after="0" w:line="240" w:lineRule="auto"/>
              <w:ind w:left="2000"/>
              <w:jc w:val="center"/>
              <w:rPr>
                <w:rFonts w:ascii="Times New Roman" w:eastAsia="Arial" w:hAnsi="Times New Roman" w:cs="Times New Roman"/>
                <w:b/>
                <w:sz w:val="18"/>
                <w:szCs w:val="18"/>
              </w:rPr>
            </w:pPr>
            <w:r w:rsidRPr="009C073A">
              <w:rPr>
                <w:rFonts w:ascii="Times New Roman" w:eastAsia="Arial" w:hAnsi="Times New Roman" w:cs="Times New Roman"/>
                <w:b/>
                <w:sz w:val="18"/>
                <w:szCs w:val="18"/>
              </w:rPr>
              <w:t>Inflation</w:t>
            </w:r>
          </w:p>
        </w:tc>
        <w:tc>
          <w:tcPr>
            <w:tcW w:w="1752" w:type="dxa"/>
            <w:tcBorders>
              <w:bottom w:val="single" w:sz="8" w:space="0" w:color="7A99C0"/>
              <w:right w:val="single" w:sz="8" w:space="0" w:color="7A99C0"/>
            </w:tcBorders>
            <w:shd w:val="clear" w:color="auto" w:fill="A5BAD5"/>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r>
      <w:tr w:rsidR="005D28A1" w:rsidRPr="009C073A" w:rsidTr="00DC06BE">
        <w:trPr>
          <w:trHeight w:val="230"/>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Use Automatic Inflation</w:t>
            </w:r>
          </w:p>
        </w:tc>
        <w:tc>
          <w:tcPr>
            <w:tcW w:w="66" w:type="dxa"/>
            <w:tcBorders>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None</w:t>
            </w:r>
          </w:p>
        </w:tc>
      </w:tr>
      <w:tr w:rsidR="005D28A1" w:rsidRPr="009C073A" w:rsidTr="00DC06BE">
        <w:trPr>
          <w:trHeight w:val="229"/>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Inflation Option</w:t>
            </w:r>
          </w:p>
        </w:tc>
        <w:tc>
          <w:tcPr>
            <w:tcW w:w="66" w:type="dxa"/>
            <w:tcBorders>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jc w:val="center"/>
              <w:rPr>
                <w:rFonts w:ascii="Times New Roman" w:eastAsia="Arial" w:hAnsi="Times New Roman" w:cs="Times New Roman"/>
                <w:w w:val="99"/>
                <w:sz w:val="18"/>
                <w:szCs w:val="18"/>
              </w:rPr>
            </w:pPr>
            <w:r w:rsidRPr="009C073A">
              <w:rPr>
                <w:rFonts w:ascii="Times New Roman" w:eastAsia="Arial" w:hAnsi="Times New Roman" w:cs="Times New Roman"/>
                <w:w w:val="99"/>
                <w:sz w:val="18"/>
                <w:szCs w:val="18"/>
              </w:rPr>
              <w:t>Smooth Transition</w:t>
            </w:r>
          </w:p>
        </w:tc>
      </w:tr>
      <w:tr w:rsidR="005D28A1" w:rsidRPr="009C073A" w:rsidTr="00DC06BE">
        <w:trPr>
          <w:trHeight w:val="226"/>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Transition Ratio</w:t>
            </w:r>
          </w:p>
        </w:tc>
        <w:tc>
          <w:tcPr>
            <w:tcW w:w="66" w:type="dxa"/>
            <w:tcBorders>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jc w:val="center"/>
              <w:rPr>
                <w:rFonts w:ascii="Times New Roman" w:eastAsia="Arial" w:hAnsi="Times New Roman" w:cs="Times New Roman"/>
                <w:w w:val="99"/>
                <w:sz w:val="18"/>
                <w:szCs w:val="18"/>
              </w:rPr>
            </w:pPr>
            <w:r w:rsidRPr="009C073A">
              <w:rPr>
                <w:rFonts w:ascii="Times New Roman" w:eastAsia="Arial" w:hAnsi="Times New Roman" w:cs="Times New Roman"/>
                <w:w w:val="99"/>
                <w:sz w:val="18"/>
                <w:szCs w:val="18"/>
              </w:rPr>
              <w:t>0.272</w:t>
            </w:r>
          </w:p>
        </w:tc>
      </w:tr>
      <w:tr w:rsidR="005D28A1" w:rsidRPr="009C073A" w:rsidTr="00DC06BE">
        <w:trPr>
          <w:trHeight w:val="227"/>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Maximum Layers</w:t>
            </w:r>
          </w:p>
        </w:tc>
        <w:tc>
          <w:tcPr>
            <w:tcW w:w="66" w:type="dxa"/>
            <w:tcBorders>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5</w:t>
            </w:r>
          </w:p>
        </w:tc>
      </w:tr>
      <w:tr w:rsidR="005D28A1" w:rsidRPr="009C073A" w:rsidTr="00DC06BE">
        <w:trPr>
          <w:trHeight w:val="239"/>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Growth Rate</w:t>
            </w:r>
          </w:p>
        </w:tc>
        <w:tc>
          <w:tcPr>
            <w:tcW w:w="66" w:type="dxa"/>
            <w:tcBorders>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1.2</w:t>
            </w:r>
          </w:p>
        </w:tc>
      </w:tr>
      <w:tr w:rsidR="005D28A1" w:rsidRPr="009C073A" w:rsidTr="00DC06BE">
        <w:trPr>
          <w:trHeight w:val="221"/>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Inflation Algorithm</w:t>
            </w:r>
          </w:p>
        </w:tc>
        <w:tc>
          <w:tcPr>
            <w:tcW w:w="66" w:type="dxa"/>
            <w:tcBorders>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Pre</w:t>
            </w:r>
          </w:p>
        </w:tc>
      </w:tr>
      <w:tr w:rsidR="005D28A1" w:rsidRPr="009C073A" w:rsidTr="00DC06BE">
        <w:trPr>
          <w:trHeight w:val="229"/>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View Advanced Options</w:t>
            </w:r>
          </w:p>
        </w:tc>
        <w:tc>
          <w:tcPr>
            <w:tcW w:w="66" w:type="dxa"/>
            <w:tcBorders>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w w:val="93"/>
                <w:sz w:val="18"/>
                <w:szCs w:val="18"/>
              </w:rPr>
            </w:pPr>
            <w:r w:rsidRPr="009C073A">
              <w:rPr>
                <w:rFonts w:ascii="Times New Roman" w:eastAsia="Arial" w:hAnsi="Times New Roman" w:cs="Times New Roman"/>
                <w:w w:val="93"/>
                <w:sz w:val="18"/>
                <w:szCs w:val="18"/>
              </w:rPr>
              <w:t>No</w:t>
            </w:r>
          </w:p>
        </w:tc>
      </w:tr>
      <w:tr w:rsidR="005D28A1" w:rsidRPr="009C073A" w:rsidTr="00DC06BE">
        <w:trPr>
          <w:trHeight w:val="232"/>
        </w:trPr>
        <w:tc>
          <w:tcPr>
            <w:tcW w:w="4528" w:type="dxa"/>
            <w:gridSpan w:val="3"/>
            <w:tcBorders>
              <w:left w:val="single" w:sz="8" w:space="0" w:color="7A99C0"/>
              <w:bottom w:val="single" w:sz="8" w:space="0" w:color="7A99C0"/>
              <w:right w:val="single" w:sz="8" w:space="0" w:color="7A99C0"/>
            </w:tcBorders>
            <w:shd w:val="clear" w:color="auto" w:fill="A5BAD5"/>
            <w:vAlign w:val="bottom"/>
          </w:tcPr>
          <w:p w:rsidR="005D28A1" w:rsidRPr="009C073A" w:rsidRDefault="005D28A1" w:rsidP="005D28A1">
            <w:pPr>
              <w:spacing w:after="0" w:line="240" w:lineRule="auto"/>
              <w:jc w:val="center"/>
              <w:rPr>
                <w:rFonts w:ascii="Times New Roman" w:eastAsia="Arial" w:hAnsi="Times New Roman" w:cs="Times New Roman"/>
                <w:b/>
                <w:w w:val="99"/>
                <w:sz w:val="18"/>
                <w:szCs w:val="18"/>
              </w:rPr>
            </w:pPr>
            <w:r w:rsidRPr="009C073A">
              <w:rPr>
                <w:rFonts w:ascii="Times New Roman" w:eastAsia="Arial" w:hAnsi="Times New Roman" w:cs="Times New Roman"/>
                <w:b/>
                <w:w w:val="99"/>
                <w:sz w:val="18"/>
                <w:szCs w:val="18"/>
              </w:rPr>
              <w:t>Patch Conforming Options</w:t>
            </w:r>
          </w:p>
        </w:tc>
      </w:tr>
      <w:tr w:rsidR="005D28A1" w:rsidRPr="009C073A" w:rsidTr="00DC06BE">
        <w:trPr>
          <w:trHeight w:val="244"/>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Triangle Surface Mesher</w:t>
            </w:r>
          </w:p>
        </w:tc>
        <w:tc>
          <w:tcPr>
            <w:tcW w:w="66" w:type="dxa"/>
            <w:tcBorders>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w w:val="99"/>
                <w:sz w:val="18"/>
                <w:szCs w:val="18"/>
              </w:rPr>
            </w:pPr>
            <w:r w:rsidRPr="009C073A">
              <w:rPr>
                <w:rFonts w:ascii="Times New Roman" w:eastAsia="Arial" w:hAnsi="Times New Roman" w:cs="Times New Roman"/>
                <w:w w:val="99"/>
                <w:sz w:val="18"/>
                <w:szCs w:val="18"/>
              </w:rPr>
              <w:t>Program Controlled</w:t>
            </w:r>
          </w:p>
        </w:tc>
      </w:tr>
      <w:tr w:rsidR="005D28A1" w:rsidRPr="009C073A" w:rsidTr="00DC06BE">
        <w:trPr>
          <w:trHeight w:val="218"/>
        </w:trPr>
        <w:tc>
          <w:tcPr>
            <w:tcW w:w="2776" w:type="dxa"/>
            <w:gridSpan w:val="2"/>
            <w:tcBorders>
              <w:top w:val="single" w:sz="8" w:space="0" w:color="A5BAD5"/>
              <w:left w:val="single" w:sz="8" w:space="0" w:color="7A99C0"/>
              <w:bottom w:val="single" w:sz="8" w:space="0" w:color="7A99C0"/>
            </w:tcBorders>
            <w:shd w:val="clear" w:color="auto" w:fill="A5BAD5"/>
            <w:vAlign w:val="bottom"/>
          </w:tcPr>
          <w:p w:rsidR="005D28A1" w:rsidRPr="009C073A" w:rsidRDefault="005D28A1" w:rsidP="005D28A1">
            <w:pPr>
              <w:spacing w:after="0" w:line="240" w:lineRule="auto"/>
              <w:ind w:right="40"/>
              <w:jc w:val="right"/>
              <w:rPr>
                <w:rFonts w:ascii="Times New Roman" w:eastAsia="Arial" w:hAnsi="Times New Roman" w:cs="Times New Roman"/>
                <w:b/>
                <w:sz w:val="18"/>
                <w:szCs w:val="18"/>
              </w:rPr>
            </w:pPr>
            <w:r w:rsidRPr="009C073A">
              <w:rPr>
                <w:rFonts w:ascii="Times New Roman" w:eastAsia="Arial" w:hAnsi="Times New Roman" w:cs="Times New Roman"/>
                <w:b/>
                <w:sz w:val="18"/>
                <w:szCs w:val="18"/>
              </w:rPr>
              <w:t>Advanced</w:t>
            </w:r>
          </w:p>
        </w:tc>
        <w:tc>
          <w:tcPr>
            <w:tcW w:w="1752" w:type="dxa"/>
            <w:tcBorders>
              <w:top w:val="single" w:sz="8" w:space="0" w:color="A5BAD5"/>
              <w:bottom w:val="single" w:sz="8" w:space="0" w:color="7A99C0"/>
              <w:right w:val="single" w:sz="8" w:space="0" w:color="7A99C0"/>
            </w:tcBorders>
            <w:shd w:val="clear" w:color="auto" w:fill="A5BAD5"/>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r>
      <w:tr w:rsidR="005D28A1" w:rsidRPr="009C073A" w:rsidTr="00DC06BE">
        <w:trPr>
          <w:trHeight w:val="232"/>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Shape Checking</w:t>
            </w:r>
          </w:p>
        </w:tc>
        <w:tc>
          <w:tcPr>
            <w:tcW w:w="66" w:type="dxa"/>
            <w:tcBorders>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Standard Mechanical</w:t>
            </w:r>
          </w:p>
        </w:tc>
      </w:tr>
      <w:tr w:rsidR="005D28A1" w:rsidRPr="009C073A" w:rsidTr="00DC06BE">
        <w:trPr>
          <w:trHeight w:val="227"/>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Element Midside Nodes</w:t>
            </w:r>
          </w:p>
        </w:tc>
        <w:tc>
          <w:tcPr>
            <w:tcW w:w="66" w:type="dxa"/>
            <w:tcBorders>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w w:val="99"/>
                <w:sz w:val="18"/>
                <w:szCs w:val="18"/>
              </w:rPr>
            </w:pPr>
            <w:r w:rsidRPr="009C073A">
              <w:rPr>
                <w:rFonts w:ascii="Times New Roman" w:eastAsia="Arial" w:hAnsi="Times New Roman" w:cs="Times New Roman"/>
                <w:w w:val="99"/>
                <w:sz w:val="18"/>
                <w:szCs w:val="18"/>
              </w:rPr>
              <w:t>Program Controlled</w:t>
            </w:r>
          </w:p>
        </w:tc>
      </w:tr>
      <w:tr w:rsidR="005D28A1" w:rsidRPr="009C073A" w:rsidTr="00DC06BE">
        <w:trPr>
          <w:trHeight w:val="226"/>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Straight Sided Elements</w:t>
            </w:r>
          </w:p>
        </w:tc>
        <w:tc>
          <w:tcPr>
            <w:tcW w:w="66" w:type="dxa"/>
            <w:tcBorders>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w w:val="93"/>
                <w:sz w:val="18"/>
                <w:szCs w:val="18"/>
              </w:rPr>
            </w:pPr>
            <w:r w:rsidRPr="009C073A">
              <w:rPr>
                <w:rFonts w:ascii="Times New Roman" w:eastAsia="Arial" w:hAnsi="Times New Roman" w:cs="Times New Roman"/>
                <w:w w:val="93"/>
                <w:sz w:val="18"/>
                <w:szCs w:val="18"/>
              </w:rPr>
              <w:t>No</w:t>
            </w:r>
          </w:p>
        </w:tc>
      </w:tr>
      <w:tr w:rsidR="005D28A1" w:rsidRPr="009C073A" w:rsidTr="00DC06BE">
        <w:trPr>
          <w:trHeight w:val="228"/>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Number of Retries</w:t>
            </w:r>
          </w:p>
        </w:tc>
        <w:tc>
          <w:tcPr>
            <w:tcW w:w="66" w:type="dxa"/>
            <w:tcBorders>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w w:val="98"/>
                <w:sz w:val="18"/>
                <w:szCs w:val="18"/>
              </w:rPr>
            </w:pPr>
            <w:r w:rsidRPr="009C073A">
              <w:rPr>
                <w:rFonts w:ascii="Times New Roman" w:eastAsia="Arial" w:hAnsi="Times New Roman" w:cs="Times New Roman"/>
                <w:w w:val="98"/>
                <w:sz w:val="18"/>
                <w:szCs w:val="18"/>
              </w:rPr>
              <w:t>Default (4)</w:t>
            </w:r>
          </w:p>
        </w:tc>
      </w:tr>
      <w:tr w:rsidR="005D28A1" w:rsidRPr="009C073A" w:rsidTr="00DC06BE">
        <w:trPr>
          <w:trHeight w:val="229"/>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Extra Retries For Assembly</w:t>
            </w:r>
          </w:p>
        </w:tc>
        <w:tc>
          <w:tcPr>
            <w:tcW w:w="66" w:type="dxa"/>
            <w:tcBorders>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jc w:val="center"/>
              <w:rPr>
                <w:rFonts w:ascii="Times New Roman" w:eastAsia="Arial" w:hAnsi="Times New Roman" w:cs="Times New Roman"/>
                <w:w w:val="98"/>
                <w:sz w:val="18"/>
                <w:szCs w:val="18"/>
              </w:rPr>
            </w:pPr>
            <w:r w:rsidRPr="009C073A">
              <w:rPr>
                <w:rFonts w:ascii="Times New Roman" w:eastAsia="Arial" w:hAnsi="Times New Roman" w:cs="Times New Roman"/>
                <w:w w:val="98"/>
                <w:sz w:val="18"/>
                <w:szCs w:val="18"/>
              </w:rPr>
              <w:t>Yes</w:t>
            </w:r>
          </w:p>
        </w:tc>
      </w:tr>
      <w:tr w:rsidR="005D28A1" w:rsidRPr="009C073A" w:rsidTr="00DC06BE">
        <w:trPr>
          <w:trHeight w:val="229"/>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Rigid Body Behavior</w:t>
            </w:r>
          </w:p>
        </w:tc>
        <w:tc>
          <w:tcPr>
            <w:tcW w:w="1818" w:type="dxa"/>
            <w:gridSpan w:val="2"/>
            <w:tcBorders>
              <w:left w:val="single" w:sz="8" w:space="0" w:color="7A99C0"/>
              <w:bottom w:val="single" w:sz="8" w:space="0" w:color="7A99C0"/>
              <w:right w:val="single" w:sz="8" w:space="0" w:color="7A99C0"/>
            </w:tcBorders>
            <w:vAlign w:val="bottom"/>
          </w:tcPr>
          <w:p w:rsidR="005D28A1" w:rsidRPr="009C073A" w:rsidRDefault="005D28A1" w:rsidP="005D28A1">
            <w:pPr>
              <w:spacing w:after="0" w:line="240" w:lineRule="auto"/>
              <w:jc w:val="center"/>
              <w:rPr>
                <w:rFonts w:ascii="Times New Roman" w:eastAsia="Arial" w:hAnsi="Times New Roman" w:cs="Times New Roman"/>
                <w:w w:val="99"/>
                <w:sz w:val="18"/>
                <w:szCs w:val="18"/>
              </w:rPr>
            </w:pPr>
            <w:r w:rsidRPr="009C073A">
              <w:rPr>
                <w:rFonts w:ascii="Times New Roman" w:eastAsia="Arial" w:hAnsi="Times New Roman" w:cs="Times New Roman"/>
                <w:w w:val="99"/>
                <w:sz w:val="18"/>
                <w:szCs w:val="18"/>
              </w:rPr>
              <w:t>Dimensionally Reduced</w:t>
            </w:r>
          </w:p>
        </w:tc>
      </w:tr>
      <w:tr w:rsidR="005D28A1" w:rsidRPr="009C073A" w:rsidTr="00DC06BE">
        <w:trPr>
          <w:trHeight w:val="227"/>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Mesh Morphing</w:t>
            </w:r>
          </w:p>
        </w:tc>
        <w:tc>
          <w:tcPr>
            <w:tcW w:w="66" w:type="dxa"/>
            <w:tcBorders>
              <w:left w:val="single" w:sz="8" w:space="0" w:color="7A99C0"/>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Disabled</w:t>
            </w:r>
          </w:p>
        </w:tc>
      </w:tr>
      <w:tr w:rsidR="005D28A1" w:rsidRPr="009C073A" w:rsidTr="00DC06BE">
        <w:trPr>
          <w:trHeight w:val="226"/>
        </w:trPr>
        <w:tc>
          <w:tcPr>
            <w:tcW w:w="4528" w:type="dxa"/>
            <w:gridSpan w:val="3"/>
            <w:tcBorders>
              <w:left w:val="single" w:sz="8" w:space="0" w:color="7A99C0"/>
              <w:bottom w:val="single" w:sz="8" w:space="0" w:color="7A99C0"/>
              <w:right w:val="single" w:sz="8" w:space="0" w:color="7A99C0"/>
            </w:tcBorders>
            <w:shd w:val="clear" w:color="auto" w:fill="A5BAD5"/>
            <w:vAlign w:val="bottom"/>
          </w:tcPr>
          <w:p w:rsidR="005D28A1" w:rsidRPr="009C073A" w:rsidRDefault="005D28A1" w:rsidP="005D28A1">
            <w:pPr>
              <w:spacing w:after="0" w:line="240" w:lineRule="auto"/>
              <w:jc w:val="center"/>
              <w:rPr>
                <w:rFonts w:ascii="Times New Roman" w:eastAsia="Times New Roman" w:hAnsi="Times New Roman" w:cs="Times New Roman"/>
                <w:sz w:val="18"/>
                <w:szCs w:val="18"/>
              </w:rPr>
            </w:pPr>
            <w:r w:rsidRPr="009C073A">
              <w:rPr>
                <w:rFonts w:ascii="Times New Roman" w:eastAsia="Arial" w:hAnsi="Times New Roman" w:cs="Times New Roman"/>
                <w:b/>
                <w:sz w:val="18"/>
                <w:szCs w:val="18"/>
              </w:rPr>
              <w:t>Defeaturing</w:t>
            </w:r>
          </w:p>
        </w:tc>
      </w:tr>
      <w:tr w:rsidR="005D28A1" w:rsidRPr="009C073A" w:rsidTr="00DC06BE">
        <w:trPr>
          <w:trHeight w:val="228"/>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Pinch Tolerance</w:t>
            </w:r>
          </w:p>
        </w:tc>
        <w:tc>
          <w:tcPr>
            <w:tcW w:w="66" w:type="dxa"/>
            <w:tcBorders>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w w:val="99"/>
                <w:sz w:val="18"/>
                <w:szCs w:val="18"/>
              </w:rPr>
            </w:pPr>
            <w:r w:rsidRPr="009C073A">
              <w:rPr>
                <w:rFonts w:ascii="Times New Roman" w:eastAsia="Arial" w:hAnsi="Times New Roman" w:cs="Times New Roman"/>
                <w:w w:val="99"/>
                <w:sz w:val="18"/>
                <w:szCs w:val="18"/>
              </w:rPr>
              <w:t>Please Define</w:t>
            </w:r>
          </w:p>
        </w:tc>
      </w:tr>
      <w:tr w:rsidR="005D28A1" w:rsidRPr="009C073A" w:rsidTr="00DC06BE">
        <w:trPr>
          <w:trHeight w:val="221"/>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Generate Pinch on Refresh</w:t>
            </w:r>
          </w:p>
        </w:tc>
        <w:tc>
          <w:tcPr>
            <w:tcW w:w="66" w:type="dxa"/>
            <w:tcBorders>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w w:val="93"/>
                <w:sz w:val="18"/>
                <w:szCs w:val="18"/>
              </w:rPr>
            </w:pPr>
            <w:r w:rsidRPr="009C073A">
              <w:rPr>
                <w:rFonts w:ascii="Times New Roman" w:eastAsia="Arial" w:hAnsi="Times New Roman" w:cs="Times New Roman"/>
                <w:w w:val="93"/>
                <w:sz w:val="18"/>
                <w:szCs w:val="18"/>
              </w:rPr>
              <w:t>No</w:t>
            </w:r>
          </w:p>
        </w:tc>
      </w:tr>
      <w:tr w:rsidR="005D28A1" w:rsidRPr="009C073A" w:rsidTr="00DC06BE">
        <w:trPr>
          <w:trHeight w:val="230"/>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shd w:val="clear" w:color="auto" w:fill="D1DCEA"/>
              </w:rPr>
            </w:pPr>
            <w:r w:rsidRPr="009C073A">
              <w:rPr>
                <w:rFonts w:ascii="Times New Roman" w:eastAsia="Arial" w:hAnsi="Times New Roman" w:cs="Times New Roman"/>
                <w:sz w:val="18"/>
                <w:szCs w:val="18"/>
                <w:shd w:val="clear" w:color="auto" w:fill="D1DCEA"/>
              </w:rPr>
              <w:t>Automatic Mesh Based Defeaturing</w:t>
            </w:r>
          </w:p>
        </w:tc>
        <w:tc>
          <w:tcPr>
            <w:tcW w:w="66" w:type="dxa"/>
            <w:tcBorders>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On</w:t>
            </w:r>
          </w:p>
        </w:tc>
      </w:tr>
      <w:tr w:rsidR="005D28A1" w:rsidRPr="009C073A" w:rsidTr="00DC06BE">
        <w:trPr>
          <w:trHeight w:val="229"/>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5D28A1">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Defeaturing Tolerance</w:t>
            </w:r>
          </w:p>
        </w:tc>
        <w:tc>
          <w:tcPr>
            <w:tcW w:w="66" w:type="dxa"/>
            <w:tcBorders>
              <w:bottom w:val="single" w:sz="8" w:space="0" w:color="7A99C0"/>
            </w:tcBorders>
            <w:vAlign w:val="bottom"/>
          </w:tcPr>
          <w:p w:rsidR="005D28A1" w:rsidRPr="009C073A" w:rsidRDefault="005D28A1" w:rsidP="005D28A1">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5D28A1">
            <w:pPr>
              <w:spacing w:after="0" w:line="240" w:lineRule="auto"/>
              <w:ind w:right="20"/>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Default</w:t>
            </w:r>
          </w:p>
        </w:tc>
      </w:tr>
      <w:tr w:rsidR="005D28A1" w:rsidRPr="009C073A" w:rsidTr="00DC06BE">
        <w:trPr>
          <w:trHeight w:val="225"/>
        </w:trPr>
        <w:tc>
          <w:tcPr>
            <w:tcW w:w="4528" w:type="dxa"/>
            <w:gridSpan w:val="3"/>
            <w:tcBorders>
              <w:left w:val="single" w:sz="8" w:space="0" w:color="7A99C0"/>
              <w:bottom w:val="single" w:sz="8" w:space="0" w:color="7A99C0"/>
              <w:right w:val="single" w:sz="8" w:space="0" w:color="7A99C0"/>
            </w:tcBorders>
            <w:shd w:val="clear" w:color="auto" w:fill="A5BAD5"/>
            <w:vAlign w:val="bottom"/>
          </w:tcPr>
          <w:p w:rsidR="005D28A1" w:rsidRPr="009C073A" w:rsidRDefault="005D28A1" w:rsidP="003C3E1C">
            <w:pPr>
              <w:spacing w:after="0" w:line="240" w:lineRule="auto"/>
              <w:jc w:val="center"/>
              <w:rPr>
                <w:rFonts w:ascii="Times New Roman" w:eastAsia="Times New Roman" w:hAnsi="Times New Roman" w:cs="Times New Roman"/>
                <w:sz w:val="18"/>
                <w:szCs w:val="18"/>
              </w:rPr>
            </w:pPr>
            <w:r w:rsidRPr="009C073A">
              <w:rPr>
                <w:rFonts w:ascii="Times New Roman" w:eastAsia="Arial" w:hAnsi="Times New Roman" w:cs="Times New Roman"/>
                <w:b/>
                <w:w w:val="98"/>
                <w:sz w:val="18"/>
                <w:szCs w:val="18"/>
              </w:rPr>
              <w:t>Statistics</w:t>
            </w:r>
          </w:p>
        </w:tc>
      </w:tr>
      <w:tr w:rsidR="005D28A1" w:rsidRPr="009C073A" w:rsidTr="00DC06BE">
        <w:trPr>
          <w:trHeight w:val="229"/>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3C3E1C">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Nodes</w:t>
            </w:r>
          </w:p>
        </w:tc>
        <w:tc>
          <w:tcPr>
            <w:tcW w:w="66" w:type="dxa"/>
            <w:tcBorders>
              <w:left w:val="single" w:sz="8" w:space="0" w:color="7A99C0"/>
              <w:bottom w:val="single" w:sz="8" w:space="0" w:color="7A99C0"/>
            </w:tcBorders>
            <w:vAlign w:val="bottom"/>
          </w:tcPr>
          <w:p w:rsidR="005D28A1" w:rsidRPr="009C073A" w:rsidRDefault="005D28A1" w:rsidP="003C3E1C">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3C3E1C">
            <w:pPr>
              <w:spacing w:after="0" w:line="240" w:lineRule="auto"/>
              <w:ind w:right="20"/>
              <w:jc w:val="center"/>
              <w:rPr>
                <w:rFonts w:ascii="Times New Roman" w:eastAsia="Arial" w:hAnsi="Times New Roman" w:cs="Times New Roman"/>
                <w:w w:val="98"/>
                <w:sz w:val="18"/>
                <w:szCs w:val="18"/>
              </w:rPr>
            </w:pPr>
            <w:r w:rsidRPr="009C073A">
              <w:rPr>
                <w:rFonts w:ascii="Times New Roman" w:eastAsia="Arial" w:hAnsi="Times New Roman" w:cs="Times New Roman"/>
                <w:w w:val="98"/>
                <w:sz w:val="18"/>
                <w:szCs w:val="18"/>
              </w:rPr>
              <w:t>2009</w:t>
            </w:r>
          </w:p>
        </w:tc>
      </w:tr>
      <w:tr w:rsidR="005D28A1" w:rsidRPr="009C073A" w:rsidTr="00DC06BE">
        <w:trPr>
          <w:trHeight w:val="227"/>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3C3E1C">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Elements</w:t>
            </w:r>
          </w:p>
        </w:tc>
        <w:tc>
          <w:tcPr>
            <w:tcW w:w="66" w:type="dxa"/>
            <w:tcBorders>
              <w:left w:val="single" w:sz="8" w:space="0" w:color="7A99C0"/>
              <w:bottom w:val="single" w:sz="8" w:space="0" w:color="7A99C0"/>
            </w:tcBorders>
            <w:vAlign w:val="bottom"/>
          </w:tcPr>
          <w:p w:rsidR="005D28A1" w:rsidRPr="009C073A" w:rsidRDefault="005D28A1" w:rsidP="003C3E1C">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3C3E1C">
            <w:pPr>
              <w:spacing w:after="0" w:line="240" w:lineRule="auto"/>
              <w:ind w:right="20"/>
              <w:jc w:val="center"/>
              <w:rPr>
                <w:rFonts w:ascii="Times New Roman" w:eastAsia="Arial" w:hAnsi="Times New Roman" w:cs="Times New Roman"/>
                <w:w w:val="95"/>
                <w:sz w:val="18"/>
                <w:szCs w:val="18"/>
              </w:rPr>
            </w:pPr>
            <w:r w:rsidRPr="009C073A">
              <w:rPr>
                <w:rFonts w:ascii="Times New Roman" w:eastAsia="Arial" w:hAnsi="Times New Roman" w:cs="Times New Roman"/>
                <w:w w:val="95"/>
                <w:sz w:val="18"/>
                <w:szCs w:val="18"/>
              </w:rPr>
              <w:t>968</w:t>
            </w:r>
          </w:p>
        </w:tc>
      </w:tr>
      <w:tr w:rsidR="005D28A1" w:rsidRPr="009C073A" w:rsidTr="00DC06BE">
        <w:trPr>
          <w:trHeight w:val="229"/>
        </w:trPr>
        <w:tc>
          <w:tcPr>
            <w:tcW w:w="2710" w:type="dxa"/>
            <w:tcBorders>
              <w:left w:val="single" w:sz="8" w:space="0" w:color="7A99C0"/>
              <w:bottom w:val="single" w:sz="8" w:space="0" w:color="7A99C0"/>
              <w:right w:val="single" w:sz="8" w:space="0" w:color="7A99C0"/>
            </w:tcBorders>
            <w:shd w:val="clear" w:color="auto" w:fill="D1DCEA"/>
            <w:vAlign w:val="bottom"/>
          </w:tcPr>
          <w:p w:rsidR="005D28A1" w:rsidRPr="009C073A" w:rsidRDefault="005D28A1" w:rsidP="003C3E1C">
            <w:pPr>
              <w:spacing w:after="0" w:line="240" w:lineRule="auto"/>
              <w:jc w:val="center"/>
              <w:rPr>
                <w:rFonts w:ascii="Times New Roman" w:eastAsia="Arial" w:hAnsi="Times New Roman" w:cs="Times New Roman"/>
                <w:sz w:val="18"/>
                <w:szCs w:val="18"/>
              </w:rPr>
            </w:pPr>
            <w:r w:rsidRPr="009C073A">
              <w:rPr>
                <w:rFonts w:ascii="Times New Roman" w:eastAsia="Arial" w:hAnsi="Times New Roman" w:cs="Times New Roman"/>
                <w:sz w:val="18"/>
                <w:szCs w:val="18"/>
              </w:rPr>
              <w:t>Mesh Metric</w:t>
            </w:r>
          </w:p>
        </w:tc>
        <w:tc>
          <w:tcPr>
            <w:tcW w:w="66" w:type="dxa"/>
            <w:tcBorders>
              <w:left w:val="single" w:sz="8" w:space="0" w:color="7A99C0"/>
              <w:bottom w:val="single" w:sz="8" w:space="0" w:color="7A99C0"/>
            </w:tcBorders>
            <w:vAlign w:val="bottom"/>
          </w:tcPr>
          <w:p w:rsidR="005D28A1" w:rsidRPr="009C073A" w:rsidRDefault="005D28A1" w:rsidP="003C3E1C">
            <w:pPr>
              <w:spacing w:after="0" w:line="240" w:lineRule="auto"/>
              <w:rPr>
                <w:rFonts w:ascii="Times New Roman" w:eastAsia="Times New Roman" w:hAnsi="Times New Roman" w:cs="Times New Roman"/>
                <w:sz w:val="18"/>
                <w:szCs w:val="18"/>
              </w:rPr>
            </w:pPr>
          </w:p>
        </w:tc>
        <w:tc>
          <w:tcPr>
            <w:tcW w:w="1752" w:type="dxa"/>
            <w:tcBorders>
              <w:bottom w:val="single" w:sz="8" w:space="0" w:color="7A99C0"/>
              <w:right w:val="single" w:sz="8" w:space="0" w:color="7A99C0"/>
            </w:tcBorders>
            <w:vAlign w:val="bottom"/>
          </w:tcPr>
          <w:p w:rsidR="005D28A1" w:rsidRPr="009C073A" w:rsidRDefault="005D28A1" w:rsidP="003C3E1C">
            <w:pPr>
              <w:spacing w:after="0" w:line="240" w:lineRule="auto"/>
              <w:ind w:right="20"/>
              <w:jc w:val="center"/>
              <w:rPr>
                <w:rFonts w:ascii="Times New Roman" w:eastAsia="Arial" w:hAnsi="Times New Roman" w:cs="Times New Roman"/>
                <w:sz w:val="18"/>
                <w:szCs w:val="18"/>
              </w:rPr>
            </w:pPr>
          </w:p>
        </w:tc>
      </w:tr>
    </w:tbl>
    <w:p w:rsidR="00EB1603" w:rsidRPr="009C073A" w:rsidRDefault="00EB1603" w:rsidP="00EB1603">
      <w:pPr>
        <w:spacing w:after="0"/>
        <w:jc w:val="center"/>
        <w:rPr>
          <w:rFonts w:ascii="Times New Roman" w:hAnsi="Times New Roman" w:cs="Times New Roman"/>
          <w:b/>
          <w:smallCaps/>
          <w:sz w:val="20"/>
          <w:szCs w:val="20"/>
        </w:rPr>
      </w:pPr>
      <w:r w:rsidRPr="009C073A">
        <w:rPr>
          <w:rFonts w:ascii="Times New Roman" w:hAnsi="Times New Roman" w:cs="Times New Roman"/>
          <w:b/>
          <w:smallCaps/>
          <w:sz w:val="20"/>
          <w:szCs w:val="20"/>
        </w:rPr>
        <w:t>Mesh</w:t>
      </w:r>
    </w:p>
    <w:p w:rsidR="00EB1603" w:rsidRPr="009C073A" w:rsidRDefault="00EB1603" w:rsidP="00EB1603">
      <w:pPr>
        <w:spacing w:after="0"/>
        <w:jc w:val="center"/>
        <w:rPr>
          <w:rFonts w:ascii="Times New Roman" w:hAnsi="Times New Roman" w:cs="Times New Roman"/>
          <w:b/>
          <w:smallCaps/>
          <w:sz w:val="20"/>
          <w:szCs w:val="20"/>
        </w:rPr>
      </w:pPr>
      <w:r w:rsidRPr="009C073A">
        <w:rPr>
          <w:rFonts w:ascii="Times New Roman" w:hAnsi="Times New Roman" w:cs="Times New Roman"/>
          <w:b/>
          <w:smallCaps/>
          <w:sz w:val="20"/>
          <w:szCs w:val="20"/>
        </w:rPr>
        <w:t>Total Deformation</w:t>
      </w:r>
    </w:p>
    <w:p w:rsidR="00EB1603" w:rsidRPr="009C073A" w:rsidRDefault="00CF1C95" w:rsidP="00EB1603">
      <w:pPr>
        <w:jc w:val="both"/>
        <w:rPr>
          <w:rFonts w:ascii="Times New Roman" w:hAnsi="Times New Roman" w:cs="Times New Roman"/>
          <w:b/>
          <w:smallCaps/>
        </w:rPr>
      </w:pPr>
      <w:r>
        <w:rPr>
          <w:rFonts w:ascii="Times New Roman" w:hAnsi="Times New Roman" w:cs="Times New Roman"/>
          <w:b/>
          <w:smallCaps/>
          <w:noProof/>
        </w:rPr>
        <w:drawing>
          <wp:anchor distT="0" distB="0" distL="114300" distR="114300" simplePos="0" relativeHeight="251669504" behindDoc="1" locked="0" layoutInCell="0" allowOverlap="1">
            <wp:simplePos x="0" y="0"/>
            <wp:positionH relativeFrom="column">
              <wp:posOffset>-97155</wp:posOffset>
            </wp:positionH>
            <wp:positionV relativeFrom="paragraph">
              <wp:posOffset>94615</wp:posOffset>
            </wp:positionV>
            <wp:extent cx="2552853" cy="1819275"/>
            <wp:effectExtent l="19050" t="0" r="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554335" cy="1820331"/>
                    </a:xfrm>
                    <a:prstGeom prst="rect">
                      <a:avLst/>
                    </a:prstGeom>
                    <a:noFill/>
                    <a:ln w="9525">
                      <a:noFill/>
                      <a:miter lim="800000"/>
                      <a:headEnd/>
                      <a:tailEnd/>
                    </a:ln>
                  </pic:spPr>
                </pic:pic>
              </a:graphicData>
            </a:graphic>
          </wp:anchor>
        </w:drawing>
      </w:r>
    </w:p>
    <w:p w:rsidR="00EB1603" w:rsidRPr="009C073A" w:rsidRDefault="00EB1603" w:rsidP="00EB1603">
      <w:pPr>
        <w:jc w:val="both"/>
        <w:rPr>
          <w:rFonts w:ascii="Times New Roman" w:hAnsi="Times New Roman" w:cs="Times New Roman"/>
          <w:b/>
          <w:smallCaps/>
        </w:rPr>
      </w:pPr>
    </w:p>
    <w:p w:rsidR="00EB1603" w:rsidRPr="009C073A" w:rsidRDefault="00EB1603" w:rsidP="00EB1603">
      <w:pPr>
        <w:jc w:val="both"/>
        <w:rPr>
          <w:rFonts w:ascii="Times New Roman" w:hAnsi="Times New Roman" w:cs="Times New Roman"/>
          <w:b/>
          <w:smallCaps/>
        </w:rPr>
      </w:pPr>
    </w:p>
    <w:p w:rsidR="00EB1603" w:rsidRPr="009C073A" w:rsidRDefault="00EB1603" w:rsidP="00EB1603">
      <w:pPr>
        <w:jc w:val="both"/>
        <w:rPr>
          <w:rFonts w:ascii="Times New Roman" w:hAnsi="Times New Roman" w:cs="Times New Roman"/>
          <w:b/>
          <w:smallCaps/>
        </w:rPr>
      </w:pPr>
    </w:p>
    <w:p w:rsidR="00EB1603" w:rsidRPr="009C073A" w:rsidRDefault="00EB1603" w:rsidP="00EB1603">
      <w:pPr>
        <w:jc w:val="both"/>
        <w:rPr>
          <w:rFonts w:ascii="Times New Roman" w:hAnsi="Times New Roman" w:cs="Times New Roman"/>
          <w:b/>
          <w:smallCaps/>
        </w:rPr>
      </w:pPr>
    </w:p>
    <w:p w:rsidR="00EB1603" w:rsidRPr="009C073A" w:rsidRDefault="00EB1603" w:rsidP="00EB1603">
      <w:pPr>
        <w:jc w:val="both"/>
        <w:rPr>
          <w:rFonts w:ascii="Times New Roman" w:hAnsi="Times New Roman" w:cs="Times New Roman"/>
          <w:b/>
          <w:smallCaps/>
        </w:rPr>
      </w:pPr>
    </w:p>
    <w:p w:rsidR="00EB1603" w:rsidRPr="009C073A" w:rsidRDefault="00EB1603" w:rsidP="00EB1603">
      <w:pPr>
        <w:jc w:val="both"/>
        <w:rPr>
          <w:rFonts w:ascii="Times New Roman" w:hAnsi="Times New Roman" w:cs="Times New Roman"/>
          <w:b/>
          <w:smallCaps/>
        </w:rPr>
      </w:pPr>
    </w:p>
    <w:p w:rsidR="00EB1603" w:rsidRPr="009C073A" w:rsidRDefault="005572A6" w:rsidP="00EB1603">
      <w:pPr>
        <w:pStyle w:val="IEEEParagraph"/>
        <w:rPr>
          <w:b/>
          <w:szCs w:val="20"/>
        </w:rPr>
      </w:pPr>
      <w:r>
        <w:rPr>
          <w:b/>
          <w:noProof/>
          <w:szCs w:val="20"/>
          <w:lang w:val="en-US" w:eastAsia="en-US"/>
        </w:rPr>
        <w:lastRenderedPageBreak/>
        <w:drawing>
          <wp:anchor distT="0" distB="0" distL="114300" distR="114300" simplePos="0" relativeHeight="251671552" behindDoc="1" locked="0" layoutInCell="0" allowOverlap="1">
            <wp:simplePos x="0" y="0"/>
            <wp:positionH relativeFrom="column">
              <wp:posOffset>391795</wp:posOffset>
            </wp:positionH>
            <wp:positionV relativeFrom="paragraph">
              <wp:posOffset>44450</wp:posOffset>
            </wp:positionV>
            <wp:extent cx="1962150" cy="1647825"/>
            <wp:effectExtent l="19050" t="0" r="0" b="0"/>
            <wp:wrapNone/>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1962150" cy="1647825"/>
                    </a:xfrm>
                    <a:prstGeom prst="rect">
                      <a:avLst/>
                    </a:prstGeom>
                    <a:noFill/>
                    <a:ln w="9525">
                      <a:noFill/>
                      <a:miter lim="800000"/>
                      <a:headEnd/>
                      <a:tailEnd/>
                    </a:ln>
                  </pic:spPr>
                </pic:pic>
              </a:graphicData>
            </a:graphic>
          </wp:anchor>
        </w:drawing>
      </w:r>
    </w:p>
    <w:p w:rsidR="00EB1603" w:rsidRPr="009C073A" w:rsidRDefault="00EB1603" w:rsidP="00EB1603">
      <w:pPr>
        <w:pStyle w:val="IEEEParagraph"/>
        <w:rPr>
          <w:b/>
          <w:szCs w:val="20"/>
        </w:rPr>
      </w:pPr>
    </w:p>
    <w:p w:rsidR="00EB1603" w:rsidRPr="009C073A" w:rsidRDefault="00EB1603" w:rsidP="00EB1603">
      <w:pPr>
        <w:pStyle w:val="IEEEParagraph"/>
        <w:rPr>
          <w:b/>
          <w:szCs w:val="20"/>
        </w:rPr>
      </w:pPr>
    </w:p>
    <w:p w:rsidR="00EB1603" w:rsidRPr="009C073A" w:rsidRDefault="00EB1603" w:rsidP="00EB1603">
      <w:pPr>
        <w:pStyle w:val="IEEEParagraph"/>
        <w:rPr>
          <w:b/>
          <w:szCs w:val="20"/>
        </w:rPr>
      </w:pPr>
    </w:p>
    <w:p w:rsidR="00EB1603" w:rsidRPr="009C073A" w:rsidRDefault="00EB1603" w:rsidP="00EB1603">
      <w:pPr>
        <w:pStyle w:val="IEEEParagraph"/>
        <w:rPr>
          <w:b/>
          <w:szCs w:val="20"/>
        </w:rPr>
      </w:pPr>
    </w:p>
    <w:p w:rsidR="00EB1603" w:rsidRPr="009C073A" w:rsidRDefault="00EB1603" w:rsidP="00EB1603">
      <w:pPr>
        <w:pStyle w:val="IEEEParagraph"/>
        <w:rPr>
          <w:b/>
          <w:szCs w:val="20"/>
        </w:rPr>
      </w:pPr>
    </w:p>
    <w:p w:rsidR="00EB1603" w:rsidRPr="009C073A" w:rsidRDefault="00EB1603" w:rsidP="00EB1603">
      <w:pPr>
        <w:pStyle w:val="IEEEParagraph"/>
        <w:rPr>
          <w:b/>
          <w:szCs w:val="20"/>
        </w:rPr>
      </w:pPr>
    </w:p>
    <w:p w:rsidR="00EB1603" w:rsidRPr="009C073A" w:rsidRDefault="00EB1603" w:rsidP="00EB1603">
      <w:pPr>
        <w:pStyle w:val="IEEEParagraph"/>
        <w:rPr>
          <w:b/>
          <w:szCs w:val="20"/>
        </w:rPr>
      </w:pPr>
    </w:p>
    <w:p w:rsidR="00EB1603" w:rsidRPr="009C073A" w:rsidRDefault="00EB1603" w:rsidP="00EB1603">
      <w:pPr>
        <w:pStyle w:val="IEEEParagraph"/>
        <w:rPr>
          <w:b/>
          <w:szCs w:val="20"/>
        </w:rPr>
      </w:pPr>
    </w:p>
    <w:p w:rsidR="00EB1603" w:rsidRPr="009C073A" w:rsidRDefault="005572A6" w:rsidP="00EB1603">
      <w:pPr>
        <w:pStyle w:val="IEEEParagraph"/>
        <w:rPr>
          <w:b/>
          <w:szCs w:val="20"/>
        </w:rPr>
      </w:pPr>
      <w:r>
        <w:rPr>
          <w:b/>
          <w:noProof/>
          <w:szCs w:val="20"/>
          <w:lang w:val="en-US" w:eastAsia="en-US"/>
        </w:rPr>
        <w:drawing>
          <wp:anchor distT="0" distB="0" distL="114300" distR="114300" simplePos="0" relativeHeight="251672576" behindDoc="1" locked="0" layoutInCell="1" allowOverlap="1">
            <wp:simplePos x="0" y="0"/>
            <wp:positionH relativeFrom="column">
              <wp:posOffset>391795</wp:posOffset>
            </wp:positionH>
            <wp:positionV relativeFrom="paragraph">
              <wp:posOffset>115570</wp:posOffset>
            </wp:positionV>
            <wp:extent cx="1990725" cy="1581150"/>
            <wp:effectExtent l="19050" t="0" r="9525" b="0"/>
            <wp:wrapNone/>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1990725" cy="1581150"/>
                    </a:xfrm>
                    <a:prstGeom prst="rect">
                      <a:avLst/>
                    </a:prstGeom>
                    <a:noFill/>
                    <a:ln w="9525">
                      <a:noFill/>
                      <a:miter lim="800000"/>
                      <a:headEnd/>
                      <a:tailEnd/>
                    </a:ln>
                  </pic:spPr>
                </pic:pic>
              </a:graphicData>
            </a:graphic>
          </wp:anchor>
        </w:drawing>
      </w:r>
    </w:p>
    <w:p w:rsidR="00EB1603" w:rsidRPr="009C073A" w:rsidRDefault="00EB1603" w:rsidP="00EB1603">
      <w:pPr>
        <w:pStyle w:val="IEEEParagraph"/>
        <w:rPr>
          <w:b/>
          <w:szCs w:val="20"/>
        </w:rPr>
      </w:pPr>
    </w:p>
    <w:p w:rsidR="00EB1603" w:rsidRPr="009C073A" w:rsidRDefault="00EB1603" w:rsidP="00EB1603">
      <w:pPr>
        <w:pStyle w:val="IEEEParagraph"/>
        <w:rPr>
          <w:b/>
          <w:szCs w:val="20"/>
        </w:rPr>
      </w:pPr>
    </w:p>
    <w:p w:rsidR="00EB1603" w:rsidRPr="009C073A" w:rsidRDefault="00EB1603" w:rsidP="00EB1603">
      <w:pPr>
        <w:pStyle w:val="IEEEParagraph"/>
        <w:rPr>
          <w:b/>
          <w:szCs w:val="20"/>
        </w:rPr>
      </w:pPr>
    </w:p>
    <w:p w:rsidR="00EB1603" w:rsidRPr="009C073A" w:rsidRDefault="00EB1603" w:rsidP="00EB1603">
      <w:pPr>
        <w:pStyle w:val="IEEEParagraph"/>
        <w:rPr>
          <w:b/>
          <w:szCs w:val="20"/>
        </w:rPr>
      </w:pPr>
    </w:p>
    <w:p w:rsidR="00EB1603" w:rsidRPr="009C073A" w:rsidRDefault="00EB1603" w:rsidP="00EB1603">
      <w:pPr>
        <w:pStyle w:val="IEEEParagraph"/>
        <w:rPr>
          <w:b/>
          <w:szCs w:val="20"/>
        </w:rPr>
      </w:pPr>
    </w:p>
    <w:p w:rsidR="00EB1603" w:rsidRPr="009C073A" w:rsidRDefault="00EB1603" w:rsidP="00EB1603">
      <w:pPr>
        <w:pStyle w:val="IEEEParagraph"/>
        <w:rPr>
          <w:b/>
          <w:szCs w:val="20"/>
        </w:rPr>
      </w:pPr>
    </w:p>
    <w:p w:rsidR="00EB1603" w:rsidRPr="009C073A" w:rsidRDefault="00EB1603" w:rsidP="00EB1603">
      <w:pPr>
        <w:pStyle w:val="IEEEParagraph"/>
        <w:rPr>
          <w:b/>
          <w:szCs w:val="20"/>
        </w:rPr>
      </w:pPr>
    </w:p>
    <w:p w:rsidR="00EB1603" w:rsidRPr="009C073A" w:rsidRDefault="00EB1603" w:rsidP="00EB1603">
      <w:pPr>
        <w:pStyle w:val="IEEEParagraph"/>
        <w:rPr>
          <w:b/>
          <w:szCs w:val="20"/>
        </w:rPr>
      </w:pPr>
    </w:p>
    <w:p w:rsidR="00EB1603" w:rsidRPr="009C073A" w:rsidRDefault="00EB1603" w:rsidP="00EB1603">
      <w:pPr>
        <w:pStyle w:val="IEEEParagraph"/>
        <w:rPr>
          <w:b/>
          <w:szCs w:val="20"/>
        </w:rPr>
      </w:pPr>
    </w:p>
    <w:p w:rsidR="00EB1603" w:rsidRPr="009C073A" w:rsidRDefault="005572A6" w:rsidP="00EB1603">
      <w:pPr>
        <w:pStyle w:val="IEEEParagraph"/>
        <w:rPr>
          <w:b/>
          <w:szCs w:val="20"/>
        </w:rPr>
      </w:pPr>
      <w:r>
        <w:rPr>
          <w:b/>
          <w:noProof/>
          <w:szCs w:val="20"/>
          <w:lang w:val="en-US" w:eastAsia="en-US"/>
        </w:rPr>
        <w:drawing>
          <wp:anchor distT="0" distB="0" distL="114300" distR="114300" simplePos="0" relativeHeight="251673600" behindDoc="1" locked="0" layoutInCell="0" allowOverlap="1">
            <wp:simplePos x="0" y="0"/>
            <wp:positionH relativeFrom="column">
              <wp:posOffset>391795</wp:posOffset>
            </wp:positionH>
            <wp:positionV relativeFrom="paragraph">
              <wp:posOffset>125095</wp:posOffset>
            </wp:positionV>
            <wp:extent cx="1962150" cy="1638300"/>
            <wp:effectExtent l="19050" t="0" r="0" b="0"/>
            <wp:wrapNone/>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1962150" cy="1638300"/>
                    </a:xfrm>
                    <a:prstGeom prst="rect">
                      <a:avLst/>
                    </a:prstGeom>
                    <a:noFill/>
                    <a:ln w="9525">
                      <a:noFill/>
                      <a:miter lim="800000"/>
                      <a:headEnd/>
                      <a:tailEnd/>
                    </a:ln>
                  </pic:spPr>
                </pic:pic>
              </a:graphicData>
            </a:graphic>
          </wp:anchor>
        </w:drawing>
      </w:r>
    </w:p>
    <w:p w:rsidR="00EB1603" w:rsidRPr="009C073A" w:rsidRDefault="00EB1603" w:rsidP="00EB1603">
      <w:pPr>
        <w:pStyle w:val="IEEEParagraph"/>
        <w:rPr>
          <w:b/>
          <w:szCs w:val="20"/>
        </w:rPr>
      </w:pPr>
    </w:p>
    <w:p w:rsidR="00EB1603" w:rsidRPr="009C073A" w:rsidRDefault="00EB1603" w:rsidP="00EB1603">
      <w:pPr>
        <w:pStyle w:val="IEEEParagraph"/>
        <w:rPr>
          <w:b/>
          <w:szCs w:val="20"/>
        </w:rPr>
      </w:pPr>
    </w:p>
    <w:p w:rsidR="00EB1603" w:rsidRPr="009C073A" w:rsidRDefault="00EB1603" w:rsidP="00EB1603">
      <w:pPr>
        <w:pStyle w:val="IEEEParagraph"/>
        <w:jc w:val="center"/>
        <w:rPr>
          <w:b/>
          <w:szCs w:val="20"/>
        </w:rPr>
      </w:pPr>
    </w:p>
    <w:p w:rsidR="00EB1603" w:rsidRPr="009C073A" w:rsidRDefault="00EB1603" w:rsidP="00EB1603">
      <w:pPr>
        <w:jc w:val="both"/>
        <w:rPr>
          <w:rFonts w:ascii="Times New Roman" w:hAnsi="Times New Roman" w:cs="Times New Roman"/>
          <w:b/>
          <w:smallCaps/>
        </w:rPr>
      </w:pPr>
    </w:p>
    <w:p w:rsidR="00EB1603" w:rsidRPr="009C073A" w:rsidRDefault="00EB1603" w:rsidP="00EB1603">
      <w:pPr>
        <w:jc w:val="both"/>
        <w:rPr>
          <w:rFonts w:ascii="Times New Roman" w:hAnsi="Times New Roman" w:cs="Times New Roman"/>
          <w:b/>
          <w:smallCaps/>
        </w:rPr>
      </w:pPr>
    </w:p>
    <w:p w:rsidR="00EB1603" w:rsidRPr="009C073A" w:rsidRDefault="00EB1603" w:rsidP="00EB1603">
      <w:pPr>
        <w:jc w:val="both"/>
        <w:rPr>
          <w:rFonts w:ascii="Times New Roman" w:hAnsi="Times New Roman" w:cs="Times New Roman"/>
          <w:b/>
          <w:smallCaps/>
        </w:rPr>
      </w:pPr>
    </w:p>
    <w:p w:rsidR="00354EF4" w:rsidRPr="009C073A" w:rsidRDefault="00354EF4" w:rsidP="002A1082">
      <w:pPr>
        <w:spacing w:after="0"/>
        <w:jc w:val="center"/>
        <w:rPr>
          <w:rFonts w:ascii="Times New Roman" w:hAnsi="Times New Roman" w:cs="Times New Roman"/>
          <w:b/>
          <w:sz w:val="20"/>
          <w:szCs w:val="20"/>
        </w:rPr>
      </w:pPr>
    </w:p>
    <w:p w:rsidR="00354EF4" w:rsidRPr="009C073A" w:rsidRDefault="005572A6" w:rsidP="002A1082">
      <w:pPr>
        <w:spacing w:after="0"/>
        <w:jc w:val="center"/>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70528" behindDoc="1" locked="0" layoutInCell="1" allowOverlap="1">
            <wp:simplePos x="0" y="0"/>
            <wp:positionH relativeFrom="column">
              <wp:posOffset>361315</wp:posOffset>
            </wp:positionH>
            <wp:positionV relativeFrom="paragraph">
              <wp:posOffset>149860</wp:posOffset>
            </wp:positionV>
            <wp:extent cx="1992630" cy="1419225"/>
            <wp:effectExtent l="19050" t="0" r="7620" b="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1992630" cy="1419225"/>
                    </a:xfrm>
                    <a:prstGeom prst="rect">
                      <a:avLst/>
                    </a:prstGeom>
                    <a:noFill/>
                    <a:ln w="9525">
                      <a:noFill/>
                      <a:miter lim="800000"/>
                      <a:headEnd/>
                      <a:tailEnd/>
                    </a:ln>
                  </pic:spPr>
                </pic:pic>
              </a:graphicData>
            </a:graphic>
          </wp:anchor>
        </w:drawing>
      </w:r>
    </w:p>
    <w:p w:rsidR="00354EF4" w:rsidRDefault="00354EF4" w:rsidP="002A1082">
      <w:pPr>
        <w:spacing w:after="0"/>
        <w:jc w:val="center"/>
        <w:rPr>
          <w:rFonts w:ascii="Times New Roman" w:hAnsi="Times New Roman" w:cs="Times New Roman"/>
          <w:b/>
          <w:sz w:val="20"/>
          <w:szCs w:val="20"/>
        </w:rPr>
      </w:pPr>
    </w:p>
    <w:p w:rsidR="005572A6" w:rsidRDefault="005572A6" w:rsidP="002A1082">
      <w:pPr>
        <w:spacing w:after="0"/>
        <w:jc w:val="center"/>
        <w:rPr>
          <w:rFonts w:ascii="Times New Roman" w:hAnsi="Times New Roman" w:cs="Times New Roman"/>
          <w:b/>
          <w:sz w:val="20"/>
          <w:szCs w:val="20"/>
        </w:rPr>
      </w:pPr>
    </w:p>
    <w:p w:rsidR="005572A6" w:rsidRDefault="005572A6" w:rsidP="002A1082">
      <w:pPr>
        <w:spacing w:after="0"/>
        <w:jc w:val="center"/>
        <w:rPr>
          <w:rFonts w:ascii="Times New Roman" w:hAnsi="Times New Roman" w:cs="Times New Roman"/>
          <w:b/>
          <w:sz w:val="20"/>
          <w:szCs w:val="20"/>
        </w:rPr>
      </w:pPr>
    </w:p>
    <w:p w:rsidR="005572A6" w:rsidRDefault="005572A6" w:rsidP="002A1082">
      <w:pPr>
        <w:spacing w:after="0"/>
        <w:jc w:val="center"/>
        <w:rPr>
          <w:rFonts w:ascii="Times New Roman" w:hAnsi="Times New Roman" w:cs="Times New Roman"/>
          <w:b/>
          <w:sz w:val="20"/>
          <w:szCs w:val="20"/>
        </w:rPr>
      </w:pPr>
    </w:p>
    <w:p w:rsidR="005572A6" w:rsidRDefault="005572A6" w:rsidP="002A1082">
      <w:pPr>
        <w:spacing w:after="0"/>
        <w:jc w:val="center"/>
        <w:rPr>
          <w:rFonts w:ascii="Times New Roman" w:hAnsi="Times New Roman" w:cs="Times New Roman"/>
          <w:b/>
          <w:sz w:val="20"/>
          <w:szCs w:val="20"/>
        </w:rPr>
      </w:pPr>
    </w:p>
    <w:p w:rsidR="005572A6" w:rsidRDefault="005572A6" w:rsidP="002A1082">
      <w:pPr>
        <w:spacing w:after="0"/>
        <w:jc w:val="center"/>
        <w:rPr>
          <w:rFonts w:ascii="Times New Roman" w:hAnsi="Times New Roman" w:cs="Times New Roman"/>
          <w:b/>
          <w:sz w:val="20"/>
          <w:szCs w:val="20"/>
        </w:rPr>
      </w:pPr>
    </w:p>
    <w:p w:rsidR="005572A6" w:rsidRDefault="005572A6" w:rsidP="002A1082">
      <w:pPr>
        <w:spacing w:after="0"/>
        <w:jc w:val="center"/>
        <w:rPr>
          <w:rFonts w:ascii="Times New Roman" w:hAnsi="Times New Roman" w:cs="Times New Roman"/>
          <w:b/>
          <w:sz w:val="20"/>
          <w:szCs w:val="20"/>
        </w:rPr>
      </w:pPr>
    </w:p>
    <w:p w:rsidR="005572A6" w:rsidRDefault="005572A6" w:rsidP="002A1082">
      <w:pPr>
        <w:spacing w:after="0"/>
        <w:jc w:val="center"/>
        <w:rPr>
          <w:rFonts w:ascii="Times New Roman" w:hAnsi="Times New Roman" w:cs="Times New Roman"/>
          <w:b/>
          <w:sz w:val="20"/>
          <w:szCs w:val="20"/>
        </w:rPr>
      </w:pPr>
    </w:p>
    <w:p w:rsidR="005572A6" w:rsidRPr="009C073A" w:rsidRDefault="005572A6" w:rsidP="002A1082">
      <w:pPr>
        <w:spacing w:after="0"/>
        <w:jc w:val="center"/>
        <w:rPr>
          <w:rFonts w:ascii="Times New Roman" w:hAnsi="Times New Roman" w:cs="Times New Roman"/>
          <w:b/>
          <w:sz w:val="20"/>
          <w:szCs w:val="20"/>
        </w:rPr>
      </w:pPr>
    </w:p>
    <w:p w:rsidR="00354EF4" w:rsidRPr="009C073A" w:rsidRDefault="00354EF4" w:rsidP="002A1082">
      <w:pPr>
        <w:spacing w:after="0"/>
        <w:jc w:val="center"/>
        <w:rPr>
          <w:rFonts w:ascii="Times New Roman" w:hAnsi="Times New Roman" w:cs="Times New Roman"/>
          <w:b/>
          <w:sz w:val="20"/>
          <w:szCs w:val="20"/>
        </w:rPr>
      </w:pPr>
    </w:p>
    <w:p w:rsidR="002A1082" w:rsidRPr="009C073A" w:rsidRDefault="002A1082" w:rsidP="002A1082">
      <w:pPr>
        <w:spacing w:after="0"/>
        <w:jc w:val="center"/>
        <w:rPr>
          <w:rFonts w:ascii="Times New Roman" w:hAnsi="Times New Roman" w:cs="Times New Roman"/>
          <w:b/>
          <w:sz w:val="20"/>
          <w:szCs w:val="20"/>
        </w:rPr>
      </w:pPr>
      <w:r w:rsidRPr="009C073A">
        <w:rPr>
          <w:rFonts w:ascii="Times New Roman" w:hAnsi="Times New Roman" w:cs="Times New Roman"/>
          <w:b/>
          <w:sz w:val="20"/>
          <w:szCs w:val="20"/>
        </w:rPr>
        <w:t>6.2 COMPUTATIONAL FLUID DYNAMICS</w:t>
      </w:r>
    </w:p>
    <w:p w:rsidR="002A1082" w:rsidRPr="009C073A" w:rsidRDefault="002A1082" w:rsidP="002A1082">
      <w:pPr>
        <w:spacing w:after="0"/>
        <w:ind w:right="344"/>
        <w:jc w:val="center"/>
        <w:rPr>
          <w:rFonts w:ascii="Times New Roman" w:hAnsi="Times New Roman" w:cs="Times New Roman"/>
          <w:b/>
          <w:bCs/>
          <w:i/>
          <w:sz w:val="20"/>
          <w:szCs w:val="20"/>
        </w:rPr>
      </w:pPr>
      <w:r w:rsidRPr="009C073A">
        <w:rPr>
          <w:rFonts w:ascii="Times New Roman" w:hAnsi="Times New Roman" w:cs="Times New Roman"/>
          <w:b/>
          <w:bCs/>
          <w:i/>
          <w:sz w:val="20"/>
          <w:szCs w:val="20"/>
        </w:rPr>
        <w:t xml:space="preserve">6.2.1 Computational </w:t>
      </w:r>
      <w:r w:rsidR="00327F25" w:rsidRPr="009C073A">
        <w:rPr>
          <w:rFonts w:ascii="Times New Roman" w:hAnsi="Times New Roman" w:cs="Times New Roman"/>
          <w:b/>
          <w:bCs/>
          <w:i/>
          <w:sz w:val="20"/>
          <w:szCs w:val="20"/>
        </w:rPr>
        <w:t>Modeling:</w:t>
      </w:r>
    </w:p>
    <w:p w:rsidR="002A1082" w:rsidRPr="009C073A" w:rsidRDefault="002A1082" w:rsidP="002A1082">
      <w:pPr>
        <w:spacing w:after="0"/>
        <w:ind w:right="346"/>
        <w:jc w:val="both"/>
        <w:rPr>
          <w:rFonts w:ascii="Times New Roman" w:hAnsi="Times New Roman" w:cs="Times New Roman"/>
          <w:sz w:val="20"/>
          <w:szCs w:val="20"/>
        </w:rPr>
      </w:pPr>
      <w:r w:rsidRPr="009C073A">
        <w:rPr>
          <w:rFonts w:ascii="Times New Roman" w:hAnsi="Times New Roman" w:cs="Times New Roman"/>
          <w:sz w:val="20"/>
          <w:szCs w:val="20"/>
        </w:rPr>
        <w:t xml:space="preserve">The majority of wind turbine research is focused on accurately predicting efficiency. Various computational models exist, each with their own strengths and weaknesses that attempt to accurately predict the performance of a wind turbine. Descriptions of the  general set of equations that the methods solve can be found in next chapter. Being able to numerically predict wind turbine performance offers a tremendous benefit over classic experimental techniques, the major benefit </w:t>
      </w:r>
      <w:r w:rsidRPr="009C073A">
        <w:rPr>
          <w:rFonts w:ascii="Times New Roman" w:hAnsi="Times New Roman" w:cs="Times New Roman"/>
          <w:sz w:val="20"/>
          <w:szCs w:val="20"/>
        </w:rPr>
        <w:lastRenderedPageBreak/>
        <w:t>being that computational studies are more economical than costly experiments. While other approaches have been published, the three major models include momentum models, vortex models, and computational fluid dynamics (CFD) models. Each of the three models are based on the simple idea of being able to determine the relative velocity and, in turn, the tangential force component of the individual blades at various azimuthal locations.</w:t>
      </w:r>
    </w:p>
    <w:p w:rsidR="002A1082" w:rsidRPr="009C073A" w:rsidRDefault="002A1082" w:rsidP="002A1082">
      <w:pPr>
        <w:spacing w:after="0"/>
        <w:ind w:right="346"/>
        <w:jc w:val="both"/>
        <w:rPr>
          <w:rFonts w:ascii="Times New Roman" w:hAnsi="Times New Roman" w:cs="Times New Roman"/>
          <w:sz w:val="20"/>
          <w:szCs w:val="20"/>
        </w:rPr>
      </w:pPr>
    </w:p>
    <w:p w:rsidR="002A1082" w:rsidRPr="009C073A" w:rsidRDefault="002A1082" w:rsidP="007E6BCA">
      <w:pPr>
        <w:ind w:right="346"/>
        <w:jc w:val="center"/>
        <w:rPr>
          <w:rFonts w:ascii="Times New Roman" w:hAnsi="Times New Roman" w:cs="Times New Roman"/>
          <w:sz w:val="20"/>
          <w:szCs w:val="20"/>
        </w:rPr>
      </w:pPr>
      <w:r w:rsidRPr="009C073A">
        <w:rPr>
          <w:rFonts w:ascii="Times New Roman" w:hAnsi="Times New Roman" w:cs="Times New Roman"/>
          <w:b/>
          <w:bCs/>
          <w:i/>
          <w:sz w:val="20"/>
          <w:szCs w:val="20"/>
        </w:rPr>
        <w:t xml:space="preserve">6.2.2 Computational Fluid </w:t>
      </w:r>
      <w:r w:rsidR="00327F25" w:rsidRPr="009C073A">
        <w:rPr>
          <w:rFonts w:ascii="Times New Roman" w:hAnsi="Times New Roman" w:cs="Times New Roman"/>
          <w:b/>
          <w:bCs/>
          <w:i/>
          <w:sz w:val="20"/>
          <w:szCs w:val="20"/>
        </w:rPr>
        <w:t>Dynamics:</w:t>
      </w:r>
    </w:p>
    <w:p w:rsidR="002A1082" w:rsidRPr="009C073A" w:rsidRDefault="002A1082" w:rsidP="002A1082">
      <w:pPr>
        <w:ind w:right="344"/>
        <w:jc w:val="both"/>
        <w:rPr>
          <w:rFonts w:ascii="Times New Roman" w:hAnsi="Times New Roman" w:cs="Times New Roman"/>
          <w:sz w:val="20"/>
          <w:szCs w:val="20"/>
        </w:rPr>
      </w:pPr>
      <w:r w:rsidRPr="009C073A">
        <w:rPr>
          <w:rFonts w:ascii="Times New Roman" w:hAnsi="Times New Roman" w:cs="Times New Roman"/>
          <w:sz w:val="20"/>
          <w:szCs w:val="20"/>
        </w:rPr>
        <w:t xml:space="preserve">Due to its flexibility, CFD has been gaining popularity for analysing the complex; unsteady aerodynamics involved in the study of wind turbines and has demonstrated an ability to generate results that compare favourably with experimental data. Unlike other models, CFD has shown no problems predicting the performance of either high or low-solidity wind turbines or for various tip speed ratios. However, it is important to note that predicting the performance of a wind turbine using CFD typically requires large computational domains with sliding interfaces and additional turbulence modelling to capture unsteady affects; therefore, CFD can be computationally expensive. </w:t>
      </w:r>
    </w:p>
    <w:p w:rsidR="002A1082" w:rsidRPr="009C073A" w:rsidRDefault="002A1082" w:rsidP="002A1082">
      <w:pPr>
        <w:ind w:right="344"/>
        <w:jc w:val="center"/>
        <w:rPr>
          <w:rFonts w:ascii="Times New Roman" w:hAnsi="Times New Roman" w:cs="Times New Roman"/>
          <w:b/>
          <w:bCs/>
          <w:i/>
          <w:sz w:val="20"/>
          <w:szCs w:val="20"/>
        </w:rPr>
      </w:pPr>
      <w:r w:rsidRPr="009C073A">
        <w:rPr>
          <w:rFonts w:ascii="Times New Roman" w:hAnsi="Times New Roman" w:cs="Times New Roman"/>
          <w:b/>
          <w:bCs/>
          <w:i/>
          <w:sz w:val="20"/>
          <w:szCs w:val="20"/>
        </w:rPr>
        <w:t>6.2.3   Grid Generation:</w:t>
      </w:r>
    </w:p>
    <w:p w:rsidR="002A1082" w:rsidRPr="009C073A" w:rsidRDefault="002A1082" w:rsidP="002A1082">
      <w:pPr>
        <w:jc w:val="both"/>
        <w:rPr>
          <w:rFonts w:ascii="Times New Roman" w:hAnsi="Times New Roman" w:cs="Times New Roman"/>
          <w:sz w:val="20"/>
          <w:szCs w:val="20"/>
        </w:rPr>
      </w:pPr>
      <w:r w:rsidRPr="009C073A">
        <w:rPr>
          <w:rFonts w:ascii="Times New Roman" w:hAnsi="Times New Roman" w:cs="Times New Roman"/>
          <w:sz w:val="20"/>
          <w:szCs w:val="20"/>
        </w:rPr>
        <w:t xml:space="preserve">After the geometry for the VAWT had been defined, the next step is to discrete the computational domain as a pre-processing step in the CFD process. The act of discrediting the domain is termed grid generation and is one of the most important steps in the CFD process. For simple geometries where the direction of the flow is known beforehand, creating the grid is usually straightforward. For flows such as this, high quality structured grids can be used that can accurately capture the flow physics. However, as geometry becomes complex and the flows more difficult to predict with the onset of turbulence and separation, grid generation is no longer a trivial task. </w:t>
      </w:r>
    </w:p>
    <w:p w:rsidR="002A1082" w:rsidRPr="009C073A" w:rsidRDefault="002A1082" w:rsidP="00EC37FA">
      <w:pPr>
        <w:spacing w:before="120" w:after="120"/>
        <w:jc w:val="center"/>
        <w:rPr>
          <w:rFonts w:ascii="Times New Roman" w:hAnsi="Times New Roman" w:cs="Times New Roman"/>
          <w:i/>
          <w:sz w:val="20"/>
          <w:szCs w:val="20"/>
        </w:rPr>
      </w:pPr>
      <w:r w:rsidRPr="009C073A">
        <w:rPr>
          <w:rFonts w:ascii="Times New Roman" w:hAnsi="Times New Roman" w:cs="Times New Roman"/>
          <w:b/>
          <w:bCs/>
          <w:i/>
          <w:sz w:val="20"/>
          <w:szCs w:val="20"/>
        </w:rPr>
        <w:t>6.2.4   Control Equation:</w:t>
      </w:r>
    </w:p>
    <w:p w:rsidR="002A1082" w:rsidRPr="009C073A" w:rsidRDefault="002A1082" w:rsidP="002A1082">
      <w:pPr>
        <w:spacing w:before="120" w:after="120"/>
        <w:jc w:val="both"/>
        <w:rPr>
          <w:rFonts w:ascii="Times New Roman" w:hAnsi="Times New Roman" w:cs="Times New Roman"/>
          <w:sz w:val="20"/>
          <w:szCs w:val="20"/>
        </w:rPr>
      </w:pPr>
      <w:r w:rsidRPr="009C073A">
        <w:rPr>
          <w:rFonts w:ascii="Times New Roman" w:hAnsi="Times New Roman" w:cs="Times New Roman"/>
          <w:sz w:val="20"/>
          <w:szCs w:val="20"/>
        </w:rPr>
        <w:t>As the wind turbines Mach number at work is typically less than 0.3, so the flow around the airfoil  could be considered as incompressible flow, the two dimensional incompressible N-S equations and two dimensional continuity equation are used as the control equations.</w:t>
      </w:r>
    </w:p>
    <w:p w:rsidR="002A1082" w:rsidRPr="009C073A" w:rsidRDefault="002A1082" w:rsidP="002A1082">
      <w:pPr>
        <w:spacing w:before="120" w:after="120"/>
        <w:jc w:val="both"/>
        <w:rPr>
          <w:rFonts w:ascii="Times New Roman" w:hAnsi="Times New Roman" w:cs="Times New Roman"/>
          <w:sz w:val="20"/>
          <w:szCs w:val="20"/>
        </w:rPr>
      </w:pPr>
      <w:r w:rsidRPr="009C073A">
        <w:rPr>
          <w:rFonts w:ascii="Times New Roman" w:hAnsi="Times New Roman" w:cs="Times New Roman"/>
          <w:sz w:val="20"/>
          <w:szCs w:val="20"/>
        </w:rPr>
        <w:t>The two dimensional incompressible N-S equation is expressed in vector as follows :</w:t>
      </w:r>
    </w:p>
    <w:p w:rsidR="002A1082" w:rsidRPr="009C073A" w:rsidRDefault="002A1082" w:rsidP="002A1082">
      <w:pPr>
        <w:spacing w:before="120" w:after="120"/>
        <w:ind w:left="90"/>
        <w:jc w:val="center"/>
        <w:rPr>
          <w:rFonts w:ascii="Times New Roman" w:hAnsi="Times New Roman" w:cs="Times New Roman"/>
          <w:sz w:val="20"/>
          <w:szCs w:val="20"/>
        </w:rPr>
      </w:pPr>
      <w:r w:rsidRPr="009C073A">
        <w:rPr>
          <w:rFonts w:ascii="Times New Roman" w:hAnsi="Times New Roman" w:cs="Times New Roman"/>
          <w:noProof/>
          <w:sz w:val="20"/>
          <w:szCs w:val="20"/>
        </w:rPr>
        <w:drawing>
          <wp:inline distT="0" distB="0" distL="0" distR="0">
            <wp:extent cx="1409700" cy="276225"/>
            <wp:effectExtent l="19050" t="0" r="0" b="0"/>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1409700" cy="276225"/>
                    </a:xfrm>
                    <a:prstGeom prst="rect">
                      <a:avLst/>
                    </a:prstGeom>
                    <a:noFill/>
                    <a:ln w="9525">
                      <a:noFill/>
                      <a:miter lim="800000"/>
                      <a:headEnd/>
                      <a:tailEnd/>
                    </a:ln>
                  </pic:spPr>
                </pic:pic>
              </a:graphicData>
            </a:graphic>
          </wp:inline>
        </w:drawing>
      </w:r>
    </w:p>
    <w:p w:rsidR="002A1082" w:rsidRPr="009C073A" w:rsidRDefault="002A1082" w:rsidP="002A1082">
      <w:pPr>
        <w:spacing w:before="120" w:after="120"/>
        <w:jc w:val="both"/>
        <w:rPr>
          <w:rFonts w:ascii="Times New Roman" w:hAnsi="Times New Roman" w:cs="Times New Roman"/>
          <w:sz w:val="20"/>
          <w:szCs w:val="20"/>
        </w:rPr>
      </w:pPr>
      <w:r w:rsidRPr="009C073A">
        <w:rPr>
          <w:rFonts w:ascii="Times New Roman" w:hAnsi="Times New Roman" w:cs="Times New Roman"/>
          <w:sz w:val="20"/>
          <w:szCs w:val="20"/>
        </w:rPr>
        <w:lastRenderedPageBreak/>
        <w:t xml:space="preserve">Where V is the velocity vector, f is the volume force vector, µ is the dynamic viscosity. </w:t>
      </w:r>
    </w:p>
    <w:p w:rsidR="002A1082" w:rsidRPr="009C073A" w:rsidRDefault="002A1082" w:rsidP="002A1082">
      <w:pPr>
        <w:spacing w:before="120" w:after="120"/>
        <w:jc w:val="both"/>
        <w:rPr>
          <w:rFonts w:ascii="Times New Roman" w:hAnsi="Times New Roman" w:cs="Times New Roman"/>
          <w:sz w:val="20"/>
          <w:szCs w:val="20"/>
        </w:rPr>
      </w:pPr>
      <w:r w:rsidRPr="009C073A">
        <w:rPr>
          <w:rFonts w:ascii="Times New Roman" w:hAnsi="Times New Roman" w:cs="Times New Roman"/>
          <w:sz w:val="20"/>
          <w:szCs w:val="20"/>
        </w:rPr>
        <w:t xml:space="preserve">The continuity equation is showed as follows : </w:t>
      </w:r>
    </w:p>
    <w:p w:rsidR="002A1082" w:rsidRPr="009C073A" w:rsidRDefault="002A1082" w:rsidP="002A1082">
      <w:pPr>
        <w:spacing w:before="120" w:after="120"/>
        <w:jc w:val="center"/>
        <w:rPr>
          <w:rFonts w:ascii="Times New Roman" w:hAnsi="Times New Roman" w:cs="Times New Roman"/>
          <w:sz w:val="20"/>
          <w:szCs w:val="20"/>
        </w:rPr>
      </w:pPr>
      <w:r w:rsidRPr="009C073A">
        <w:rPr>
          <w:rFonts w:ascii="Cambria Math" w:hAnsi="Cambria Math" w:cs="Times New Roman"/>
          <w:sz w:val="20"/>
          <w:szCs w:val="20"/>
        </w:rPr>
        <w:t>∇</w:t>
      </w:r>
      <w:r w:rsidRPr="009C073A">
        <w:rPr>
          <w:rFonts w:ascii="Times New Roman" w:hAnsi="Times New Roman" w:cs="Times New Roman"/>
          <w:sz w:val="20"/>
          <w:szCs w:val="20"/>
        </w:rPr>
        <w:t>. V = o</w:t>
      </w:r>
    </w:p>
    <w:p w:rsidR="002A1082" w:rsidRPr="009C073A" w:rsidRDefault="002A1082" w:rsidP="002A1082">
      <w:pPr>
        <w:jc w:val="both"/>
        <w:rPr>
          <w:rFonts w:ascii="Times New Roman" w:hAnsi="Times New Roman" w:cs="Times New Roman"/>
          <w:sz w:val="20"/>
          <w:szCs w:val="20"/>
        </w:rPr>
      </w:pPr>
      <w:r w:rsidRPr="009C073A">
        <w:rPr>
          <w:rFonts w:ascii="Times New Roman" w:hAnsi="Times New Roman" w:cs="Times New Roman"/>
          <w:sz w:val="20"/>
          <w:szCs w:val="20"/>
        </w:rPr>
        <w:t xml:space="preserve">Compared with the conventional  k-ε  turbulence model, the content on rotation and curvature is added to the Realizable  k-ε model for the calculation of turbulence dynamic viscosity, and the equation of the dissipation rate  ε  is amended. Therefore, the model  been shown that could simulate the flow around a blunt body effectively. Reynolds averaged equations and continuity equations are showed as follows : </w:t>
      </w:r>
    </w:p>
    <w:p w:rsidR="002A1082" w:rsidRPr="009C073A" w:rsidRDefault="002A1082" w:rsidP="002A1082">
      <w:pPr>
        <w:jc w:val="both"/>
        <w:rPr>
          <w:rFonts w:ascii="Times New Roman" w:hAnsi="Times New Roman" w:cs="Times New Roman"/>
          <w:sz w:val="20"/>
          <w:szCs w:val="20"/>
        </w:rPr>
      </w:pPr>
      <w:r w:rsidRPr="009C073A">
        <w:rPr>
          <w:rFonts w:ascii="Times New Roman" w:hAnsi="Times New Roman" w:cs="Times New Roman"/>
          <w:noProof/>
          <w:sz w:val="20"/>
          <w:szCs w:val="20"/>
        </w:rPr>
        <w:drawing>
          <wp:inline distT="0" distB="0" distL="0" distR="0">
            <wp:extent cx="2466975" cy="638175"/>
            <wp:effectExtent l="19050" t="0" r="9525" b="0"/>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2466975" cy="638175"/>
                    </a:xfrm>
                    <a:prstGeom prst="rect">
                      <a:avLst/>
                    </a:prstGeom>
                    <a:noFill/>
                    <a:ln w="9525">
                      <a:noFill/>
                      <a:miter lim="800000"/>
                      <a:headEnd/>
                      <a:tailEnd/>
                    </a:ln>
                  </pic:spPr>
                </pic:pic>
              </a:graphicData>
            </a:graphic>
          </wp:inline>
        </w:drawing>
      </w:r>
    </w:p>
    <w:p w:rsidR="002A1082" w:rsidRPr="009C073A" w:rsidRDefault="002A1082" w:rsidP="002A1082">
      <w:pPr>
        <w:spacing w:before="120" w:after="120"/>
        <w:jc w:val="both"/>
        <w:rPr>
          <w:rFonts w:ascii="Times New Roman" w:hAnsi="Times New Roman" w:cs="Times New Roman"/>
          <w:sz w:val="20"/>
          <w:szCs w:val="20"/>
        </w:rPr>
      </w:pPr>
      <w:r w:rsidRPr="009C073A">
        <w:rPr>
          <w:rFonts w:ascii="Times New Roman" w:hAnsi="Times New Roman" w:cs="Times New Roman"/>
          <w:sz w:val="20"/>
          <w:szCs w:val="20"/>
        </w:rPr>
        <w:t>The mode equations of the turbulent kinetic energy k and turbulent kinetic energy dissipation rate ε are:</w:t>
      </w:r>
    </w:p>
    <w:p w:rsidR="002A1082" w:rsidRPr="009C073A" w:rsidRDefault="002A1082" w:rsidP="002A1082">
      <w:pPr>
        <w:spacing w:before="120" w:after="120"/>
        <w:jc w:val="center"/>
        <w:rPr>
          <w:rFonts w:ascii="Times New Roman" w:hAnsi="Times New Roman" w:cs="Times New Roman"/>
          <w:sz w:val="20"/>
          <w:szCs w:val="20"/>
        </w:rPr>
      </w:pPr>
      <w:r w:rsidRPr="009C073A">
        <w:rPr>
          <w:rFonts w:ascii="Times New Roman" w:hAnsi="Times New Roman" w:cs="Times New Roman"/>
          <w:noProof/>
          <w:sz w:val="20"/>
          <w:szCs w:val="20"/>
        </w:rPr>
        <w:drawing>
          <wp:inline distT="0" distB="0" distL="0" distR="0">
            <wp:extent cx="2762250" cy="704850"/>
            <wp:effectExtent l="19050" t="0" r="0" b="0"/>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2762250" cy="704850"/>
                    </a:xfrm>
                    <a:prstGeom prst="rect">
                      <a:avLst/>
                    </a:prstGeom>
                    <a:noFill/>
                    <a:ln w="9525">
                      <a:noFill/>
                      <a:miter lim="800000"/>
                      <a:headEnd/>
                      <a:tailEnd/>
                    </a:ln>
                  </pic:spPr>
                </pic:pic>
              </a:graphicData>
            </a:graphic>
          </wp:inline>
        </w:drawing>
      </w:r>
    </w:p>
    <w:p w:rsidR="002A1082" w:rsidRPr="009C073A" w:rsidRDefault="002A1082" w:rsidP="002A1082">
      <w:pPr>
        <w:spacing w:before="120" w:after="120"/>
        <w:jc w:val="both"/>
        <w:rPr>
          <w:rFonts w:ascii="Times New Roman" w:hAnsi="Times New Roman" w:cs="Times New Roman"/>
          <w:sz w:val="20"/>
          <w:szCs w:val="20"/>
        </w:rPr>
      </w:pPr>
      <w:r w:rsidRPr="009C073A">
        <w:rPr>
          <w:rFonts w:ascii="Times New Roman" w:hAnsi="Times New Roman" w:cs="Times New Roman"/>
          <w:sz w:val="20"/>
          <w:szCs w:val="20"/>
        </w:rPr>
        <w:t>Realizable k –ε model has been widely used in various types of flow simulation, which includes Rotational average shear flow, free flow including jet and mixed flow, flow in pipes, boundary layer flow and backward-facing step flow, the result is consistent with the experimental data.</w:t>
      </w:r>
    </w:p>
    <w:p w:rsidR="002A1082" w:rsidRPr="009C073A" w:rsidRDefault="002A1082" w:rsidP="002A1082">
      <w:pPr>
        <w:jc w:val="center"/>
        <w:rPr>
          <w:rFonts w:ascii="Times New Roman" w:hAnsi="Times New Roman" w:cs="Times New Roman"/>
          <w:i/>
          <w:color w:val="000000"/>
          <w:sz w:val="20"/>
          <w:szCs w:val="20"/>
        </w:rPr>
      </w:pPr>
      <w:r w:rsidRPr="009C073A">
        <w:rPr>
          <w:rFonts w:ascii="Times New Roman" w:hAnsi="Times New Roman" w:cs="Times New Roman"/>
          <w:b/>
          <w:i/>
          <w:color w:val="000000"/>
          <w:sz w:val="20"/>
          <w:szCs w:val="20"/>
        </w:rPr>
        <w:t>6.2.5   Meshing:</w:t>
      </w:r>
    </w:p>
    <w:p w:rsidR="002A1082" w:rsidRPr="009C073A" w:rsidRDefault="002A1082" w:rsidP="002A1082">
      <w:pPr>
        <w:jc w:val="both"/>
        <w:rPr>
          <w:rFonts w:ascii="Times New Roman" w:hAnsi="Times New Roman" w:cs="Times New Roman"/>
          <w:b/>
          <w:sz w:val="20"/>
          <w:szCs w:val="20"/>
        </w:rPr>
      </w:pPr>
      <w:r w:rsidRPr="009C073A">
        <w:rPr>
          <w:rFonts w:ascii="Times New Roman" w:hAnsi="Times New Roman" w:cs="Times New Roman"/>
          <w:sz w:val="20"/>
          <w:szCs w:val="20"/>
        </w:rPr>
        <w:t>ANSYS meshing technologies provide physics preferences that help to automate the meshing process. For an initial design, a mesh can often be generated in batch with an initial solution run to locate regions of interest. Further refinement can then be made to the mesh to improve the accuracy of the solution. There are physics preferences for structural, fluid, explicit and electromagnetic simulations. By setting physics preferences, the software adapts to more logical defaults in the meshing process for better solution accuracy.</w:t>
      </w:r>
    </w:p>
    <w:p w:rsidR="002A1082" w:rsidRPr="009C073A" w:rsidRDefault="002A1082" w:rsidP="002A1082">
      <w:pPr>
        <w:autoSpaceDE w:val="0"/>
        <w:autoSpaceDN w:val="0"/>
        <w:adjustRightInd w:val="0"/>
        <w:jc w:val="both"/>
        <w:rPr>
          <w:rFonts w:ascii="Times New Roman" w:hAnsi="Times New Roman" w:cs="Times New Roman"/>
          <w:sz w:val="20"/>
          <w:szCs w:val="20"/>
        </w:rPr>
      </w:pPr>
      <w:r w:rsidRPr="009C073A">
        <w:rPr>
          <w:rFonts w:ascii="Times New Roman" w:hAnsi="Times New Roman" w:cs="Times New Roman"/>
          <w:sz w:val="20"/>
          <w:szCs w:val="20"/>
        </w:rPr>
        <w:t xml:space="preserve">Other physics-based features that help with structural analysis </w:t>
      </w:r>
      <w:r w:rsidR="00EC37FA" w:rsidRPr="009C073A">
        <w:rPr>
          <w:rFonts w:ascii="Times New Roman" w:hAnsi="Times New Roman" w:cs="Times New Roman"/>
          <w:sz w:val="20"/>
          <w:szCs w:val="20"/>
        </w:rPr>
        <w:t>include:</w:t>
      </w:r>
    </w:p>
    <w:p w:rsidR="002A1082" w:rsidRPr="009C073A" w:rsidRDefault="002A1082" w:rsidP="002A1082">
      <w:pPr>
        <w:pStyle w:val="ListParagraph1"/>
        <w:numPr>
          <w:ilvl w:val="0"/>
          <w:numId w:val="3"/>
        </w:numPr>
        <w:autoSpaceDE w:val="0"/>
        <w:autoSpaceDN w:val="0"/>
        <w:adjustRightInd w:val="0"/>
        <w:spacing w:after="0"/>
        <w:ind w:left="180" w:hanging="180"/>
        <w:jc w:val="both"/>
        <w:rPr>
          <w:rFonts w:cs="Times New Roman"/>
        </w:rPr>
      </w:pPr>
      <w:r w:rsidRPr="009C073A">
        <w:rPr>
          <w:rFonts w:cs="Times New Roman"/>
        </w:rPr>
        <w:t>Automated beam and shell meshing</w:t>
      </w:r>
    </w:p>
    <w:p w:rsidR="002A1082" w:rsidRPr="009C073A" w:rsidRDefault="002A1082" w:rsidP="002A1082">
      <w:pPr>
        <w:pStyle w:val="ListParagraph1"/>
        <w:numPr>
          <w:ilvl w:val="0"/>
          <w:numId w:val="3"/>
        </w:numPr>
        <w:autoSpaceDE w:val="0"/>
        <w:autoSpaceDN w:val="0"/>
        <w:adjustRightInd w:val="0"/>
        <w:spacing w:after="0"/>
        <w:ind w:left="180" w:hanging="180"/>
        <w:jc w:val="both"/>
        <w:rPr>
          <w:rFonts w:cs="Times New Roman"/>
        </w:rPr>
      </w:pPr>
      <w:r w:rsidRPr="009C073A">
        <w:rPr>
          <w:rFonts w:cs="Times New Roman"/>
        </w:rPr>
        <w:t>Editable contact definitions</w:t>
      </w:r>
    </w:p>
    <w:p w:rsidR="002A1082" w:rsidRPr="009C073A" w:rsidRDefault="002A1082" w:rsidP="002A1082">
      <w:pPr>
        <w:pStyle w:val="ListParagraph1"/>
        <w:numPr>
          <w:ilvl w:val="0"/>
          <w:numId w:val="3"/>
        </w:numPr>
        <w:autoSpaceDE w:val="0"/>
        <w:autoSpaceDN w:val="0"/>
        <w:adjustRightInd w:val="0"/>
        <w:spacing w:after="0"/>
        <w:ind w:left="180" w:hanging="180"/>
        <w:jc w:val="both"/>
        <w:rPr>
          <w:rFonts w:cs="Times New Roman"/>
        </w:rPr>
      </w:pPr>
      <w:r w:rsidRPr="009C073A">
        <w:rPr>
          <w:rFonts w:cs="Times New Roman"/>
        </w:rPr>
        <w:t>CAD instance modeling/meshing</w:t>
      </w:r>
    </w:p>
    <w:p w:rsidR="002A1082" w:rsidRPr="009C073A" w:rsidRDefault="002A1082" w:rsidP="002A1082">
      <w:pPr>
        <w:pStyle w:val="ListParagraph1"/>
        <w:numPr>
          <w:ilvl w:val="0"/>
          <w:numId w:val="3"/>
        </w:numPr>
        <w:autoSpaceDE w:val="0"/>
        <w:autoSpaceDN w:val="0"/>
        <w:adjustRightInd w:val="0"/>
        <w:spacing w:after="0"/>
        <w:ind w:left="180" w:hanging="180"/>
        <w:jc w:val="both"/>
        <w:rPr>
          <w:rFonts w:cs="Times New Roman"/>
        </w:rPr>
      </w:pPr>
      <w:r w:rsidRPr="009C073A">
        <w:rPr>
          <w:rFonts w:cs="Times New Roman"/>
        </w:rPr>
        <w:t>Rigid-body contact meshing</w:t>
      </w:r>
    </w:p>
    <w:p w:rsidR="002A1082" w:rsidRPr="009C073A" w:rsidRDefault="002A1082" w:rsidP="002A1082">
      <w:pPr>
        <w:pStyle w:val="ListParagraph1"/>
        <w:numPr>
          <w:ilvl w:val="0"/>
          <w:numId w:val="3"/>
        </w:numPr>
        <w:autoSpaceDE w:val="0"/>
        <w:autoSpaceDN w:val="0"/>
        <w:adjustRightInd w:val="0"/>
        <w:spacing w:after="0"/>
        <w:ind w:left="180" w:hanging="180"/>
        <w:jc w:val="both"/>
        <w:rPr>
          <w:rFonts w:cs="Times New Roman"/>
        </w:rPr>
      </w:pPr>
      <w:r w:rsidRPr="009C073A">
        <w:rPr>
          <w:rFonts w:cs="Times New Roman"/>
        </w:rPr>
        <w:t>Solver-based refinement</w:t>
      </w:r>
    </w:p>
    <w:p w:rsidR="002A1082" w:rsidRPr="009C073A" w:rsidRDefault="002A1082" w:rsidP="002A1082">
      <w:pPr>
        <w:pStyle w:val="ListParagraph1"/>
        <w:numPr>
          <w:ilvl w:val="0"/>
          <w:numId w:val="3"/>
        </w:numPr>
        <w:autoSpaceDE w:val="0"/>
        <w:autoSpaceDN w:val="0"/>
        <w:adjustRightInd w:val="0"/>
        <w:spacing w:after="0"/>
        <w:ind w:left="180" w:hanging="180"/>
        <w:jc w:val="both"/>
        <w:rPr>
          <w:rFonts w:cs="Times New Roman"/>
        </w:rPr>
      </w:pPr>
      <w:r w:rsidRPr="009C073A">
        <w:rPr>
          <w:rFonts w:cs="Times New Roman"/>
        </w:rPr>
        <w:t>Thin solid-shell meshing</w:t>
      </w:r>
    </w:p>
    <w:p w:rsidR="002A1082" w:rsidRPr="009C073A" w:rsidRDefault="002A1082" w:rsidP="00EC37FA">
      <w:pPr>
        <w:autoSpaceDE w:val="0"/>
        <w:autoSpaceDN w:val="0"/>
        <w:adjustRightInd w:val="0"/>
        <w:spacing w:after="0"/>
        <w:jc w:val="both"/>
        <w:rPr>
          <w:rFonts w:ascii="Times New Roman" w:hAnsi="Times New Roman" w:cs="Times New Roman"/>
          <w:sz w:val="20"/>
          <w:szCs w:val="20"/>
        </w:rPr>
      </w:pPr>
      <w:r w:rsidRPr="009C073A">
        <w:rPr>
          <w:rFonts w:ascii="Times New Roman" w:hAnsi="Times New Roman" w:cs="Times New Roman"/>
          <w:sz w:val="20"/>
          <w:szCs w:val="20"/>
        </w:rPr>
        <w:lastRenderedPageBreak/>
        <w:t>Element = 449467</w:t>
      </w:r>
    </w:p>
    <w:p w:rsidR="002A1082" w:rsidRPr="009C073A" w:rsidRDefault="002A1082" w:rsidP="00EC37FA">
      <w:pPr>
        <w:autoSpaceDE w:val="0"/>
        <w:autoSpaceDN w:val="0"/>
        <w:adjustRightInd w:val="0"/>
        <w:spacing w:after="0"/>
        <w:jc w:val="both"/>
        <w:rPr>
          <w:rFonts w:ascii="Times New Roman" w:hAnsi="Times New Roman" w:cs="Times New Roman"/>
          <w:sz w:val="20"/>
          <w:szCs w:val="20"/>
        </w:rPr>
      </w:pPr>
      <w:r w:rsidRPr="009C073A">
        <w:rPr>
          <w:rFonts w:ascii="Times New Roman" w:hAnsi="Times New Roman" w:cs="Times New Roman"/>
          <w:sz w:val="20"/>
          <w:szCs w:val="20"/>
        </w:rPr>
        <w:t>Nodes = 83302</w:t>
      </w:r>
    </w:p>
    <w:p w:rsidR="002A1082" w:rsidRPr="009C073A" w:rsidRDefault="002A1082" w:rsidP="002A1082">
      <w:pPr>
        <w:pStyle w:val="ListParagraph1"/>
        <w:autoSpaceDE w:val="0"/>
        <w:autoSpaceDN w:val="0"/>
        <w:adjustRightInd w:val="0"/>
        <w:spacing w:after="0"/>
        <w:ind w:left="0"/>
        <w:rPr>
          <w:rFonts w:cs="Times New Roman"/>
        </w:rPr>
      </w:pPr>
      <w:r w:rsidRPr="009C073A">
        <w:rPr>
          <w:rFonts w:cs="Times New Roman"/>
          <w:noProof/>
        </w:rPr>
        <w:drawing>
          <wp:inline distT="0" distB="0" distL="0" distR="0">
            <wp:extent cx="2581275" cy="1428750"/>
            <wp:effectExtent l="1905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581275" cy="1428750"/>
                    </a:xfrm>
                    <a:prstGeom prst="rect">
                      <a:avLst/>
                    </a:prstGeom>
                    <a:noFill/>
                    <a:ln w="9525">
                      <a:noFill/>
                      <a:miter lim="800000"/>
                      <a:headEnd/>
                      <a:tailEnd/>
                    </a:ln>
                  </pic:spPr>
                </pic:pic>
              </a:graphicData>
            </a:graphic>
          </wp:inline>
        </w:drawing>
      </w:r>
    </w:p>
    <w:p w:rsidR="002A1082" w:rsidRPr="000E610C" w:rsidRDefault="00EC37FA" w:rsidP="002A1082">
      <w:pPr>
        <w:spacing w:before="80"/>
        <w:jc w:val="center"/>
        <w:rPr>
          <w:rFonts w:ascii="Times New Roman" w:hAnsi="Times New Roman" w:cs="Times New Roman"/>
          <w:i/>
          <w:sz w:val="20"/>
          <w:szCs w:val="20"/>
        </w:rPr>
      </w:pPr>
      <w:r w:rsidRPr="000E610C">
        <w:rPr>
          <w:rFonts w:ascii="Times New Roman" w:hAnsi="Times New Roman" w:cs="Times New Roman"/>
          <w:i/>
          <w:sz w:val="20"/>
          <w:szCs w:val="20"/>
        </w:rPr>
        <w:t>Fig</w:t>
      </w:r>
      <w:r w:rsidR="002A1082" w:rsidRPr="000E610C">
        <w:rPr>
          <w:rFonts w:ascii="Times New Roman" w:hAnsi="Times New Roman" w:cs="Times New Roman"/>
          <w:i/>
          <w:sz w:val="20"/>
          <w:szCs w:val="20"/>
        </w:rPr>
        <w:t xml:space="preserve"> 5</w:t>
      </w:r>
      <w:r w:rsidRPr="000E610C">
        <w:rPr>
          <w:rFonts w:ascii="Times New Roman" w:hAnsi="Times New Roman" w:cs="Times New Roman"/>
          <w:i/>
          <w:sz w:val="20"/>
          <w:szCs w:val="20"/>
        </w:rPr>
        <w:t xml:space="preserve">- </w:t>
      </w:r>
      <w:r w:rsidR="002A1082" w:rsidRPr="000E610C">
        <w:rPr>
          <w:rFonts w:ascii="Times New Roman" w:hAnsi="Times New Roman" w:cs="Times New Roman"/>
          <w:i/>
          <w:sz w:val="20"/>
          <w:szCs w:val="20"/>
        </w:rPr>
        <w:t xml:space="preserve"> Meshing</w:t>
      </w:r>
    </w:p>
    <w:p w:rsidR="002A1082" w:rsidRPr="009C073A" w:rsidRDefault="002A1082" w:rsidP="002A1082">
      <w:pPr>
        <w:spacing w:after="120"/>
        <w:jc w:val="center"/>
        <w:rPr>
          <w:rFonts w:ascii="Times New Roman" w:hAnsi="Times New Roman" w:cs="Times New Roman"/>
          <w:b/>
          <w:i/>
          <w:sz w:val="20"/>
          <w:szCs w:val="20"/>
        </w:rPr>
      </w:pPr>
      <w:r w:rsidRPr="009C073A">
        <w:rPr>
          <w:rFonts w:ascii="Times New Roman" w:hAnsi="Times New Roman" w:cs="Times New Roman"/>
          <w:b/>
          <w:i/>
          <w:sz w:val="20"/>
          <w:szCs w:val="20"/>
        </w:rPr>
        <w:t>6.2.6</w:t>
      </w:r>
      <w:r w:rsidRPr="009C073A">
        <w:rPr>
          <w:rFonts w:ascii="Times New Roman" w:hAnsi="Times New Roman" w:cs="Times New Roman"/>
          <w:b/>
          <w:i/>
          <w:sz w:val="20"/>
          <w:szCs w:val="20"/>
        </w:rPr>
        <w:tab/>
        <w:t>CFD-</w:t>
      </w:r>
      <w:r w:rsidR="00EC37FA" w:rsidRPr="009C073A">
        <w:rPr>
          <w:rFonts w:ascii="Times New Roman" w:hAnsi="Times New Roman" w:cs="Times New Roman"/>
          <w:b/>
          <w:i/>
          <w:sz w:val="20"/>
          <w:szCs w:val="20"/>
        </w:rPr>
        <w:t>Geometry:</w:t>
      </w:r>
    </w:p>
    <w:p w:rsidR="002A1082" w:rsidRPr="009C073A" w:rsidRDefault="002A1082" w:rsidP="002A1082">
      <w:pPr>
        <w:spacing w:after="120"/>
        <w:jc w:val="center"/>
        <w:rPr>
          <w:rFonts w:ascii="Times New Roman" w:hAnsi="Times New Roman" w:cs="Times New Roman"/>
          <w:b/>
          <w:sz w:val="20"/>
          <w:szCs w:val="20"/>
        </w:rPr>
      </w:pPr>
      <w:r w:rsidRPr="009C073A">
        <w:rPr>
          <w:rFonts w:ascii="Times New Roman" w:hAnsi="Times New Roman" w:cs="Times New Roman"/>
          <w:b/>
          <w:noProof/>
          <w:sz w:val="20"/>
          <w:szCs w:val="20"/>
        </w:rPr>
        <w:drawing>
          <wp:inline distT="0" distB="0" distL="0" distR="0">
            <wp:extent cx="2590800" cy="1419225"/>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2590800" cy="1419225"/>
                    </a:xfrm>
                    <a:prstGeom prst="rect">
                      <a:avLst/>
                    </a:prstGeom>
                    <a:noFill/>
                    <a:ln w="9525">
                      <a:noFill/>
                      <a:miter lim="800000"/>
                      <a:headEnd/>
                      <a:tailEnd/>
                    </a:ln>
                  </pic:spPr>
                </pic:pic>
              </a:graphicData>
            </a:graphic>
          </wp:inline>
        </w:drawing>
      </w:r>
    </w:p>
    <w:p w:rsidR="002A1082" w:rsidRPr="000E610C" w:rsidRDefault="00EC37FA" w:rsidP="002A1082">
      <w:pPr>
        <w:spacing w:before="80"/>
        <w:jc w:val="center"/>
        <w:rPr>
          <w:rFonts w:ascii="Times New Roman" w:hAnsi="Times New Roman" w:cs="Times New Roman"/>
          <w:i/>
          <w:sz w:val="20"/>
          <w:szCs w:val="20"/>
        </w:rPr>
      </w:pPr>
      <w:r w:rsidRPr="000E610C">
        <w:rPr>
          <w:rFonts w:ascii="Times New Roman" w:hAnsi="Times New Roman" w:cs="Times New Roman"/>
          <w:i/>
          <w:sz w:val="20"/>
          <w:szCs w:val="20"/>
        </w:rPr>
        <w:t>Fig 6-</w:t>
      </w:r>
      <w:r w:rsidR="002A1082" w:rsidRPr="000E610C">
        <w:rPr>
          <w:rFonts w:ascii="Times New Roman" w:hAnsi="Times New Roman" w:cs="Times New Roman"/>
          <w:i/>
          <w:sz w:val="20"/>
          <w:szCs w:val="20"/>
        </w:rPr>
        <w:t xml:space="preserve"> CFD-Geometry</w:t>
      </w:r>
    </w:p>
    <w:p w:rsidR="002A1082" w:rsidRPr="009C073A" w:rsidRDefault="002A1082" w:rsidP="002A1082">
      <w:pPr>
        <w:spacing w:after="120"/>
        <w:jc w:val="center"/>
        <w:rPr>
          <w:rFonts w:ascii="Times New Roman" w:hAnsi="Times New Roman" w:cs="Times New Roman"/>
          <w:b/>
          <w:i/>
          <w:sz w:val="20"/>
          <w:szCs w:val="20"/>
        </w:rPr>
      </w:pPr>
      <w:r w:rsidRPr="009C073A">
        <w:rPr>
          <w:rFonts w:ascii="Times New Roman" w:hAnsi="Times New Roman" w:cs="Times New Roman"/>
          <w:b/>
          <w:i/>
          <w:sz w:val="20"/>
          <w:szCs w:val="20"/>
        </w:rPr>
        <w:t>6.2.7</w:t>
      </w:r>
      <w:r w:rsidRPr="009C073A">
        <w:rPr>
          <w:rFonts w:ascii="Times New Roman" w:hAnsi="Times New Roman" w:cs="Times New Roman"/>
          <w:b/>
          <w:i/>
          <w:sz w:val="20"/>
          <w:szCs w:val="20"/>
        </w:rPr>
        <w:tab/>
        <w:t xml:space="preserve">Boundary </w:t>
      </w:r>
      <w:r w:rsidR="00EC37FA" w:rsidRPr="009C073A">
        <w:rPr>
          <w:rFonts w:ascii="Times New Roman" w:hAnsi="Times New Roman" w:cs="Times New Roman"/>
          <w:b/>
          <w:i/>
          <w:sz w:val="20"/>
          <w:szCs w:val="20"/>
        </w:rPr>
        <w:t>Condition:</w:t>
      </w:r>
    </w:p>
    <w:p w:rsidR="00EC37FA" w:rsidRPr="009C073A" w:rsidRDefault="002A1082" w:rsidP="002A1082">
      <w:pPr>
        <w:spacing w:before="80"/>
        <w:jc w:val="center"/>
        <w:rPr>
          <w:rFonts w:ascii="Times New Roman" w:hAnsi="Times New Roman" w:cs="Times New Roman"/>
          <w:sz w:val="20"/>
          <w:szCs w:val="20"/>
        </w:rPr>
      </w:pPr>
      <w:r w:rsidRPr="009C073A">
        <w:rPr>
          <w:rFonts w:ascii="Times New Roman" w:hAnsi="Times New Roman" w:cs="Times New Roman"/>
          <w:b/>
          <w:noProof/>
          <w:sz w:val="20"/>
          <w:szCs w:val="20"/>
        </w:rPr>
        <w:drawing>
          <wp:inline distT="0" distB="0" distL="0" distR="0">
            <wp:extent cx="2657475" cy="1504950"/>
            <wp:effectExtent l="19050" t="0" r="9525" b="0"/>
            <wp:docPr id="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srcRect/>
                    <a:stretch>
                      <a:fillRect/>
                    </a:stretch>
                  </pic:blipFill>
                  <pic:spPr bwMode="auto">
                    <a:xfrm>
                      <a:off x="0" y="0"/>
                      <a:ext cx="2657475" cy="1504950"/>
                    </a:xfrm>
                    <a:prstGeom prst="rect">
                      <a:avLst/>
                    </a:prstGeom>
                    <a:noFill/>
                    <a:ln w="9525">
                      <a:noFill/>
                      <a:miter lim="800000"/>
                      <a:headEnd/>
                      <a:tailEnd/>
                    </a:ln>
                  </pic:spPr>
                </pic:pic>
              </a:graphicData>
            </a:graphic>
          </wp:inline>
        </w:drawing>
      </w:r>
      <w:r w:rsidRPr="009C073A">
        <w:rPr>
          <w:rFonts w:ascii="Times New Roman" w:hAnsi="Times New Roman" w:cs="Times New Roman"/>
          <w:sz w:val="20"/>
          <w:szCs w:val="20"/>
        </w:rPr>
        <w:t xml:space="preserve"> </w:t>
      </w:r>
    </w:p>
    <w:p w:rsidR="002A1082" w:rsidRPr="000E610C" w:rsidRDefault="00EC37FA" w:rsidP="002A1082">
      <w:pPr>
        <w:spacing w:before="80"/>
        <w:jc w:val="center"/>
        <w:rPr>
          <w:rFonts w:ascii="Times New Roman" w:hAnsi="Times New Roman" w:cs="Times New Roman"/>
          <w:i/>
          <w:sz w:val="20"/>
          <w:szCs w:val="20"/>
        </w:rPr>
      </w:pPr>
      <w:r w:rsidRPr="000E610C">
        <w:rPr>
          <w:rFonts w:ascii="Times New Roman" w:hAnsi="Times New Roman" w:cs="Times New Roman"/>
          <w:i/>
          <w:sz w:val="20"/>
          <w:szCs w:val="20"/>
        </w:rPr>
        <w:t>Fig 7-</w:t>
      </w:r>
      <w:r w:rsidR="002A1082" w:rsidRPr="000E610C">
        <w:rPr>
          <w:rFonts w:ascii="Times New Roman" w:hAnsi="Times New Roman" w:cs="Times New Roman"/>
          <w:i/>
          <w:sz w:val="20"/>
          <w:szCs w:val="20"/>
        </w:rPr>
        <w:t xml:space="preserve"> Boundary Condition</w:t>
      </w:r>
    </w:p>
    <w:p w:rsidR="002A1082" w:rsidRPr="009C073A" w:rsidRDefault="002A1082" w:rsidP="002A1082">
      <w:pPr>
        <w:jc w:val="both"/>
        <w:rPr>
          <w:rFonts w:ascii="Times New Roman" w:hAnsi="Times New Roman" w:cs="Times New Roman"/>
          <w:sz w:val="20"/>
          <w:szCs w:val="20"/>
        </w:rPr>
      </w:pPr>
      <w:r w:rsidRPr="009C073A">
        <w:rPr>
          <w:rFonts w:ascii="Times New Roman" w:hAnsi="Times New Roman" w:cs="Times New Roman"/>
          <w:sz w:val="20"/>
          <w:szCs w:val="20"/>
        </w:rPr>
        <w:t xml:space="preserve">Above </w:t>
      </w:r>
      <w:r w:rsidR="00554A47" w:rsidRPr="009C073A">
        <w:rPr>
          <w:rFonts w:ascii="Times New Roman" w:hAnsi="Times New Roman" w:cs="Times New Roman"/>
          <w:sz w:val="20"/>
          <w:szCs w:val="20"/>
        </w:rPr>
        <w:t>fig</w:t>
      </w:r>
      <w:r w:rsidRPr="009C073A">
        <w:rPr>
          <w:rFonts w:ascii="Times New Roman" w:hAnsi="Times New Roman" w:cs="Times New Roman"/>
          <w:sz w:val="20"/>
          <w:szCs w:val="20"/>
        </w:rPr>
        <w:t xml:space="preserve"> shows the boundary condition of hybrid wind-solar turbine  in CFD software and further process i.e, pressure, velocity and temperature results is explained in next chapter.</w:t>
      </w:r>
    </w:p>
    <w:p w:rsidR="002A1082" w:rsidRPr="009C073A" w:rsidRDefault="002A1082" w:rsidP="002A1082">
      <w:pPr>
        <w:jc w:val="center"/>
        <w:rPr>
          <w:rFonts w:ascii="Times New Roman" w:hAnsi="Times New Roman" w:cs="Times New Roman"/>
          <w:b/>
          <w:smallCaps/>
          <w:sz w:val="20"/>
          <w:szCs w:val="20"/>
        </w:rPr>
      </w:pPr>
      <w:r w:rsidRPr="009C073A">
        <w:rPr>
          <w:rFonts w:ascii="Times New Roman" w:hAnsi="Times New Roman" w:cs="Times New Roman"/>
          <w:b/>
          <w:smallCaps/>
          <w:sz w:val="20"/>
          <w:szCs w:val="20"/>
        </w:rPr>
        <w:t>7. Applications</w:t>
      </w:r>
    </w:p>
    <w:p w:rsidR="002A1082" w:rsidRPr="009C073A" w:rsidRDefault="002A1082" w:rsidP="002A1082">
      <w:pPr>
        <w:jc w:val="both"/>
        <w:rPr>
          <w:rFonts w:ascii="Times New Roman" w:hAnsi="Times New Roman" w:cs="Times New Roman"/>
          <w:sz w:val="20"/>
          <w:szCs w:val="20"/>
        </w:rPr>
      </w:pPr>
      <w:r w:rsidRPr="009C073A">
        <w:rPr>
          <w:rFonts w:ascii="Times New Roman" w:hAnsi="Times New Roman" w:cs="Times New Roman"/>
          <w:sz w:val="20"/>
          <w:szCs w:val="20"/>
        </w:rPr>
        <w:t xml:space="preserve">Applications of Solar-Wind Hybrid Power System are listed </w:t>
      </w:r>
      <w:r w:rsidR="004C3631" w:rsidRPr="009C073A">
        <w:rPr>
          <w:rFonts w:ascii="Times New Roman" w:hAnsi="Times New Roman" w:cs="Times New Roman"/>
          <w:sz w:val="20"/>
          <w:szCs w:val="20"/>
        </w:rPr>
        <w:t>below:</w:t>
      </w:r>
    </w:p>
    <w:p w:rsidR="002A1082" w:rsidRPr="009C073A" w:rsidRDefault="002A1082" w:rsidP="002A1082">
      <w:pPr>
        <w:pStyle w:val="ListParagraph1"/>
        <w:numPr>
          <w:ilvl w:val="0"/>
          <w:numId w:val="4"/>
        </w:numPr>
        <w:spacing w:after="0"/>
        <w:ind w:left="270" w:hanging="270"/>
        <w:jc w:val="both"/>
        <w:rPr>
          <w:rFonts w:cs="Times New Roman"/>
        </w:rPr>
      </w:pPr>
      <w:r w:rsidRPr="009C073A">
        <w:rPr>
          <w:rFonts w:cs="Times New Roman"/>
        </w:rPr>
        <w:t>Remote and rural village electrification</w:t>
      </w:r>
    </w:p>
    <w:p w:rsidR="002A1082" w:rsidRPr="009C073A" w:rsidRDefault="002A1082" w:rsidP="002A1082">
      <w:pPr>
        <w:pStyle w:val="ListParagraph1"/>
        <w:numPr>
          <w:ilvl w:val="0"/>
          <w:numId w:val="4"/>
        </w:numPr>
        <w:spacing w:after="0"/>
        <w:ind w:left="270" w:hanging="270"/>
        <w:jc w:val="both"/>
        <w:rPr>
          <w:rFonts w:cs="Times New Roman"/>
        </w:rPr>
      </w:pPr>
      <w:r w:rsidRPr="009C073A">
        <w:rPr>
          <w:rFonts w:cs="Times New Roman"/>
        </w:rPr>
        <w:t>Ideal for cell phone recipient stations.</w:t>
      </w:r>
    </w:p>
    <w:p w:rsidR="002A1082" w:rsidRPr="009C073A" w:rsidRDefault="002A1082" w:rsidP="002A1082">
      <w:pPr>
        <w:pStyle w:val="ListParagraph1"/>
        <w:numPr>
          <w:ilvl w:val="0"/>
          <w:numId w:val="4"/>
        </w:numPr>
        <w:spacing w:after="0"/>
        <w:ind w:left="270" w:hanging="270"/>
        <w:jc w:val="both"/>
        <w:rPr>
          <w:rFonts w:cs="Times New Roman"/>
        </w:rPr>
      </w:pPr>
      <w:r w:rsidRPr="009C073A">
        <w:rPr>
          <w:rFonts w:cs="Times New Roman"/>
        </w:rPr>
        <w:t>Residential colonies and apartments for general lighting.</w:t>
      </w:r>
    </w:p>
    <w:p w:rsidR="002A1082" w:rsidRPr="009C073A" w:rsidRDefault="002A1082" w:rsidP="002A1082">
      <w:pPr>
        <w:pStyle w:val="ListParagraph1"/>
        <w:numPr>
          <w:ilvl w:val="0"/>
          <w:numId w:val="4"/>
        </w:numPr>
        <w:spacing w:after="0"/>
        <w:ind w:left="270" w:hanging="270"/>
        <w:jc w:val="both"/>
        <w:rPr>
          <w:rFonts w:cs="Times New Roman"/>
        </w:rPr>
      </w:pPr>
      <w:r w:rsidRPr="009C073A">
        <w:rPr>
          <w:rFonts w:cs="Times New Roman"/>
        </w:rPr>
        <w:t xml:space="preserve">Street lighting </w:t>
      </w:r>
    </w:p>
    <w:p w:rsidR="002A1082" w:rsidRPr="009C073A" w:rsidRDefault="002A1082" w:rsidP="002A1082">
      <w:pPr>
        <w:jc w:val="both"/>
        <w:rPr>
          <w:rFonts w:ascii="Times New Roman" w:hAnsi="Times New Roman" w:cs="Times New Roman"/>
          <w:sz w:val="20"/>
          <w:szCs w:val="20"/>
        </w:rPr>
      </w:pPr>
      <w:r w:rsidRPr="009C073A">
        <w:rPr>
          <w:rFonts w:ascii="Times New Roman" w:hAnsi="Times New Roman" w:cs="Times New Roman"/>
          <w:sz w:val="20"/>
          <w:szCs w:val="20"/>
        </w:rPr>
        <w:lastRenderedPageBreak/>
        <w:t xml:space="preserve">With the </w:t>
      </w:r>
      <w:r w:rsidR="004C3631" w:rsidRPr="009C073A">
        <w:rPr>
          <w:rFonts w:ascii="Times New Roman" w:hAnsi="Times New Roman" w:cs="Times New Roman"/>
          <w:sz w:val="20"/>
          <w:szCs w:val="20"/>
        </w:rPr>
        <w:t>use of</w:t>
      </w:r>
      <w:r w:rsidRPr="009C073A">
        <w:rPr>
          <w:rFonts w:ascii="Times New Roman" w:hAnsi="Times New Roman" w:cs="Times New Roman"/>
          <w:sz w:val="20"/>
          <w:szCs w:val="20"/>
        </w:rPr>
        <w:t xml:space="preserve"> renewable  energy based system the emission of carbon and other harmful gases are reduced to approximately 80% to 90% in environments.</w:t>
      </w:r>
    </w:p>
    <w:p w:rsidR="002A1082" w:rsidRPr="009C073A" w:rsidRDefault="002A1082" w:rsidP="002A1082">
      <w:pPr>
        <w:jc w:val="center"/>
        <w:rPr>
          <w:rFonts w:ascii="Times New Roman" w:hAnsi="Times New Roman" w:cs="Times New Roman"/>
          <w:smallCaps/>
          <w:sz w:val="20"/>
          <w:szCs w:val="20"/>
        </w:rPr>
      </w:pPr>
      <w:r w:rsidRPr="009C073A">
        <w:rPr>
          <w:rFonts w:ascii="Times New Roman" w:hAnsi="Times New Roman" w:cs="Times New Roman"/>
          <w:b/>
          <w:smallCaps/>
          <w:sz w:val="20"/>
          <w:szCs w:val="20"/>
        </w:rPr>
        <w:t>Result and discussion</w:t>
      </w:r>
    </w:p>
    <w:p w:rsidR="002A1082" w:rsidRPr="009C073A" w:rsidRDefault="002A1082" w:rsidP="002A1082">
      <w:pPr>
        <w:pStyle w:val="NormalWeb"/>
        <w:spacing w:before="0" w:beforeAutospacing="0" w:after="0" w:afterAutospacing="0" w:line="276" w:lineRule="auto"/>
        <w:jc w:val="both"/>
        <w:rPr>
          <w:sz w:val="20"/>
          <w:szCs w:val="20"/>
        </w:rPr>
      </w:pPr>
      <w:r w:rsidRPr="009C073A">
        <w:rPr>
          <w:sz w:val="20"/>
          <w:szCs w:val="20"/>
        </w:rPr>
        <w:t xml:space="preserve">In this project, we work on different wind velocities extract in wind turbine and analyzed using CFD-CFX software are as : </w:t>
      </w:r>
    </w:p>
    <w:p w:rsidR="002A1082" w:rsidRPr="009C073A" w:rsidRDefault="002A1082" w:rsidP="002A1082">
      <w:pPr>
        <w:pStyle w:val="NormalWeb"/>
        <w:spacing w:before="0" w:beforeAutospacing="0" w:after="0" w:afterAutospacing="0" w:line="276" w:lineRule="auto"/>
        <w:jc w:val="both"/>
        <w:rPr>
          <w:sz w:val="20"/>
          <w:szCs w:val="20"/>
        </w:rPr>
      </w:pPr>
    </w:p>
    <w:p w:rsidR="002A1082" w:rsidRPr="009C073A" w:rsidRDefault="002A1082" w:rsidP="002A1082">
      <w:pPr>
        <w:jc w:val="center"/>
        <w:rPr>
          <w:rFonts w:ascii="Times New Roman" w:hAnsi="Times New Roman" w:cs="Times New Roman"/>
          <w:b/>
          <w:smallCaps/>
          <w:sz w:val="20"/>
          <w:szCs w:val="20"/>
        </w:rPr>
      </w:pPr>
      <w:r w:rsidRPr="009C073A">
        <w:rPr>
          <w:rFonts w:ascii="Times New Roman" w:hAnsi="Times New Roman" w:cs="Times New Roman"/>
          <w:b/>
          <w:smallCaps/>
          <w:sz w:val="20"/>
          <w:szCs w:val="20"/>
        </w:rPr>
        <w:t>Result</w:t>
      </w:r>
    </w:p>
    <w:p w:rsidR="002A1082" w:rsidRPr="009C073A" w:rsidRDefault="002A1082" w:rsidP="002A1082">
      <w:pPr>
        <w:pStyle w:val="NormalWeb"/>
        <w:spacing w:before="0" w:beforeAutospacing="0" w:after="0" w:afterAutospacing="0" w:line="276" w:lineRule="auto"/>
        <w:jc w:val="both"/>
        <w:rPr>
          <w:smallCaps/>
          <w:sz w:val="20"/>
          <w:szCs w:val="20"/>
        </w:rPr>
      </w:pPr>
      <w:r w:rsidRPr="009C073A">
        <w:rPr>
          <w:smallCaps/>
          <w:sz w:val="20"/>
          <w:szCs w:val="20"/>
        </w:rPr>
        <w:t>1) Wind Velocity = 2 m/s</w:t>
      </w:r>
    </w:p>
    <w:p w:rsidR="002A1082" w:rsidRPr="009C073A" w:rsidRDefault="002A1082" w:rsidP="002A1082">
      <w:pPr>
        <w:pStyle w:val="NormalWeb"/>
        <w:spacing w:before="0" w:beforeAutospacing="0" w:after="0" w:afterAutospacing="0" w:line="276" w:lineRule="auto"/>
        <w:jc w:val="both"/>
        <w:rPr>
          <w:smallCaps/>
          <w:sz w:val="20"/>
          <w:szCs w:val="20"/>
        </w:rPr>
      </w:pPr>
      <w:r w:rsidRPr="009C073A">
        <w:rPr>
          <w:smallCaps/>
          <w:sz w:val="20"/>
          <w:szCs w:val="20"/>
        </w:rPr>
        <w:t>2) Wind Velocity = 5 m/s</w:t>
      </w:r>
    </w:p>
    <w:p w:rsidR="002A1082" w:rsidRPr="009C073A" w:rsidRDefault="002A1082" w:rsidP="002A1082">
      <w:pPr>
        <w:pStyle w:val="NormalWeb"/>
        <w:spacing w:before="0" w:beforeAutospacing="0" w:after="0" w:afterAutospacing="0" w:line="276" w:lineRule="auto"/>
        <w:jc w:val="both"/>
        <w:rPr>
          <w:smallCaps/>
          <w:sz w:val="20"/>
          <w:szCs w:val="20"/>
        </w:rPr>
      </w:pPr>
      <w:r w:rsidRPr="009C073A">
        <w:rPr>
          <w:smallCaps/>
          <w:sz w:val="20"/>
          <w:szCs w:val="20"/>
        </w:rPr>
        <w:t>3) Wind Velocity = 8 m/s</w:t>
      </w:r>
    </w:p>
    <w:p w:rsidR="00A70AD2" w:rsidRPr="009C073A" w:rsidRDefault="00A70AD2" w:rsidP="002A1082">
      <w:pPr>
        <w:pStyle w:val="NormalWeb"/>
        <w:spacing w:before="0" w:beforeAutospacing="0" w:after="0" w:afterAutospacing="0" w:line="276" w:lineRule="auto"/>
        <w:jc w:val="both"/>
        <w:rPr>
          <w:smallCap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58"/>
        <w:gridCol w:w="900"/>
        <w:gridCol w:w="1080"/>
        <w:gridCol w:w="1002"/>
      </w:tblGrid>
      <w:tr w:rsidR="00A70AD2" w:rsidRPr="009C073A" w:rsidTr="00327F25">
        <w:trPr>
          <w:trHeight w:val="364"/>
        </w:trPr>
        <w:tc>
          <w:tcPr>
            <w:tcW w:w="1458" w:type="dxa"/>
          </w:tcPr>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Wind  Speed</w:t>
            </w:r>
          </w:p>
        </w:tc>
        <w:tc>
          <w:tcPr>
            <w:tcW w:w="900" w:type="dxa"/>
          </w:tcPr>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Case I</w:t>
            </w:r>
          </w:p>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V</w:t>
            </w:r>
            <w:r w:rsidRPr="009C073A">
              <w:rPr>
                <w:rFonts w:ascii="Times New Roman" w:hAnsi="Times New Roman" w:cs="Times New Roman"/>
                <w:sz w:val="20"/>
                <w:szCs w:val="20"/>
                <w:vertAlign w:val="subscript"/>
              </w:rPr>
              <w:t>i</w:t>
            </w:r>
            <w:r w:rsidRPr="009C073A">
              <w:rPr>
                <w:rFonts w:ascii="Times New Roman" w:hAnsi="Times New Roman" w:cs="Times New Roman"/>
                <w:sz w:val="20"/>
                <w:szCs w:val="20"/>
              </w:rPr>
              <w:t xml:space="preserve"> = 2 m/s N= 50 rpm</w:t>
            </w:r>
          </w:p>
        </w:tc>
        <w:tc>
          <w:tcPr>
            <w:tcW w:w="1080" w:type="dxa"/>
          </w:tcPr>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Case II</w:t>
            </w:r>
          </w:p>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V</w:t>
            </w:r>
            <w:r w:rsidRPr="009C073A">
              <w:rPr>
                <w:rFonts w:ascii="Times New Roman" w:hAnsi="Times New Roman" w:cs="Times New Roman"/>
                <w:sz w:val="20"/>
                <w:szCs w:val="20"/>
                <w:vertAlign w:val="subscript"/>
              </w:rPr>
              <w:t>i</w:t>
            </w:r>
            <w:r w:rsidRPr="009C073A">
              <w:rPr>
                <w:rFonts w:ascii="Times New Roman" w:hAnsi="Times New Roman" w:cs="Times New Roman"/>
                <w:sz w:val="20"/>
                <w:szCs w:val="20"/>
              </w:rPr>
              <w:t xml:space="preserve"> = 5 m/s   N= 80 rpm</w:t>
            </w:r>
          </w:p>
        </w:tc>
        <w:tc>
          <w:tcPr>
            <w:tcW w:w="1002" w:type="dxa"/>
          </w:tcPr>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Case III</w:t>
            </w:r>
          </w:p>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V</w:t>
            </w:r>
            <w:r w:rsidRPr="009C073A">
              <w:rPr>
                <w:rFonts w:ascii="Times New Roman" w:hAnsi="Times New Roman" w:cs="Times New Roman"/>
                <w:sz w:val="20"/>
                <w:szCs w:val="20"/>
                <w:vertAlign w:val="subscript"/>
              </w:rPr>
              <w:t>i</w:t>
            </w:r>
            <w:r w:rsidRPr="009C073A">
              <w:rPr>
                <w:rFonts w:ascii="Times New Roman" w:hAnsi="Times New Roman" w:cs="Times New Roman"/>
                <w:sz w:val="20"/>
                <w:szCs w:val="20"/>
              </w:rPr>
              <w:t xml:space="preserve"> = 8 m/s   N= 100 rpm</w:t>
            </w:r>
          </w:p>
        </w:tc>
      </w:tr>
      <w:tr w:rsidR="00A70AD2" w:rsidRPr="009C073A" w:rsidTr="00327F25">
        <w:trPr>
          <w:trHeight w:val="364"/>
        </w:trPr>
        <w:tc>
          <w:tcPr>
            <w:tcW w:w="1458" w:type="dxa"/>
          </w:tcPr>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Wind Velocity (V)</w:t>
            </w:r>
          </w:p>
        </w:tc>
        <w:tc>
          <w:tcPr>
            <w:tcW w:w="900" w:type="dxa"/>
          </w:tcPr>
          <w:p w:rsidR="00A70AD2" w:rsidRPr="009C073A" w:rsidRDefault="00A70AD2" w:rsidP="00A70AD2">
            <w:pPr>
              <w:spacing w:after="0" w:line="240" w:lineRule="auto"/>
              <w:jc w:val="center"/>
              <w:rPr>
                <w:rFonts w:ascii="Times New Roman" w:hAnsi="Times New Roman" w:cs="Times New Roman"/>
                <w:sz w:val="20"/>
                <w:szCs w:val="20"/>
              </w:rPr>
            </w:pPr>
          </w:p>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1.57 m/s</w:t>
            </w:r>
          </w:p>
        </w:tc>
        <w:tc>
          <w:tcPr>
            <w:tcW w:w="1080" w:type="dxa"/>
          </w:tcPr>
          <w:p w:rsidR="00A70AD2" w:rsidRPr="009C073A" w:rsidRDefault="00A70AD2" w:rsidP="00A70AD2">
            <w:pPr>
              <w:spacing w:after="0" w:line="240" w:lineRule="auto"/>
              <w:jc w:val="center"/>
              <w:rPr>
                <w:rFonts w:ascii="Times New Roman" w:hAnsi="Times New Roman" w:cs="Times New Roman"/>
                <w:sz w:val="20"/>
                <w:szCs w:val="20"/>
              </w:rPr>
            </w:pPr>
          </w:p>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2.51 m/s</w:t>
            </w:r>
          </w:p>
        </w:tc>
        <w:tc>
          <w:tcPr>
            <w:tcW w:w="1002" w:type="dxa"/>
          </w:tcPr>
          <w:p w:rsidR="00A70AD2" w:rsidRPr="009C073A" w:rsidRDefault="00A70AD2" w:rsidP="00A70AD2">
            <w:pPr>
              <w:spacing w:after="0" w:line="240" w:lineRule="auto"/>
              <w:jc w:val="center"/>
              <w:rPr>
                <w:rFonts w:ascii="Times New Roman" w:hAnsi="Times New Roman" w:cs="Times New Roman"/>
                <w:sz w:val="20"/>
                <w:szCs w:val="20"/>
              </w:rPr>
            </w:pPr>
          </w:p>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3.141 m/s</w:t>
            </w:r>
          </w:p>
        </w:tc>
      </w:tr>
      <w:tr w:rsidR="00A70AD2" w:rsidRPr="009C073A" w:rsidTr="00327F25">
        <w:trPr>
          <w:trHeight w:val="364"/>
        </w:trPr>
        <w:tc>
          <w:tcPr>
            <w:tcW w:w="1458" w:type="dxa"/>
          </w:tcPr>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Resultant Wind Velocity(V</w:t>
            </w:r>
            <w:r w:rsidRPr="009C073A">
              <w:rPr>
                <w:rFonts w:ascii="Times New Roman" w:hAnsi="Times New Roman" w:cs="Times New Roman"/>
                <w:sz w:val="20"/>
                <w:szCs w:val="20"/>
                <w:vertAlign w:val="subscript"/>
              </w:rPr>
              <w:t>r</w:t>
            </w:r>
            <w:r w:rsidRPr="009C073A">
              <w:rPr>
                <w:rFonts w:ascii="Times New Roman" w:hAnsi="Times New Roman" w:cs="Times New Roman"/>
                <w:sz w:val="20"/>
                <w:szCs w:val="20"/>
              </w:rPr>
              <w:t>)</w:t>
            </w:r>
          </w:p>
        </w:tc>
        <w:tc>
          <w:tcPr>
            <w:tcW w:w="900" w:type="dxa"/>
          </w:tcPr>
          <w:p w:rsidR="00A70AD2" w:rsidRPr="009C073A" w:rsidRDefault="00A70AD2" w:rsidP="00A70AD2">
            <w:pPr>
              <w:spacing w:after="0" w:line="240" w:lineRule="auto"/>
              <w:jc w:val="center"/>
              <w:rPr>
                <w:rFonts w:ascii="Times New Roman" w:hAnsi="Times New Roman" w:cs="Times New Roman"/>
                <w:sz w:val="20"/>
                <w:szCs w:val="20"/>
              </w:rPr>
            </w:pPr>
          </w:p>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2.54 m/s</w:t>
            </w:r>
          </w:p>
        </w:tc>
        <w:tc>
          <w:tcPr>
            <w:tcW w:w="1080" w:type="dxa"/>
          </w:tcPr>
          <w:p w:rsidR="00A70AD2" w:rsidRPr="009C073A" w:rsidRDefault="00A70AD2" w:rsidP="00A70AD2">
            <w:pPr>
              <w:spacing w:after="0" w:line="240" w:lineRule="auto"/>
              <w:jc w:val="center"/>
              <w:rPr>
                <w:rFonts w:ascii="Times New Roman" w:hAnsi="Times New Roman" w:cs="Times New Roman"/>
                <w:sz w:val="20"/>
                <w:szCs w:val="20"/>
              </w:rPr>
            </w:pPr>
          </w:p>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5.24 m/s</w:t>
            </w:r>
          </w:p>
        </w:tc>
        <w:tc>
          <w:tcPr>
            <w:tcW w:w="1002" w:type="dxa"/>
          </w:tcPr>
          <w:p w:rsidR="00A70AD2" w:rsidRPr="009C073A" w:rsidRDefault="00A70AD2" w:rsidP="00A70AD2">
            <w:pPr>
              <w:spacing w:after="0" w:line="240" w:lineRule="auto"/>
              <w:jc w:val="center"/>
              <w:rPr>
                <w:rFonts w:ascii="Times New Roman" w:hAnsi="Times New Roman" w:cs="Times New Roman"/>
                <w:sz w:val="20"/>
                <w:szCs w:val="20"/>
              </w:rPr>
            </w:pPr>
          </w:p>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8.6 m/s</w:t>
            </w:r>
          </w:p>
        </w:tc>
      </w:tr>
      <w:tr w:rsidR="00A70AD2" w:rsidRPr="009C073A" w:rsidTr="00327F25">
        <w:trPr>
          <w:trHeight w:val="364"/>
        </w:trPr>
        <w:tc>
          <w:tcPr>
            <w:tcW w:w="1458" w:type="dxa"/>
          </w:tcPr>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Resultant Force</w:t>
            </w:r>
          </w:p>
        </w:tc>
        <w:tc>
          <w:tcPr>
            <w:tcW w:w="900" w:type="dxa"/>
          </w:tcPr>
          <w:p w:rsidR="00A70AD2" w:rsidRPr="009C073A" w:rsidRDefault="00A70AD2" w:rsidP="00A70AD2">
            <w:pPr>
              <w:spacing w:after="0" w:line="240" w:lineRule="auto"/>
              <w:jc w:val="center"/>
              <w:rPr>
                <w:rFonts w:ascii="Times New Roman" w:hAnsi="Times New Roman" w:cs="Times New Roman"/>
                <w:sz w:val="20"/>
                <w:szCs w:val="20"/>
              </w:rPr>
            </w:pPr>
          </w:p>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106.4 N</w:t>
            </w:r>
          </w:p>
        </w:tc>
        <w:tc>
          <w:tcPr>
            <w:tcW w:w="1080" w:type="dxa"/>
          </w:tcPr>
          <w:p w:rsidR="00A70AD2" w:rsidRPr="009C073A" w:rsidRDefault="00A70AD2" w:rsidP="00A70AD2">
            <w:pPr>
              <w:spacing w:after="0" w:line="240" w:lineRule="auto"/>
              <w:jc w:val="center"/>
              <w:rPr>
                <w:rFonts w:ascii="Times New Roman" w:hAnsi="Times New Roman" w:cs="Times New Roman"/>
                <w:sz w:val="20"/>
                <w:szCs w:val="20"/>
              </w:rPr>
            </w:pPr>
          </w:p>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66.53 N</w:t>
            </w:r>
          </w:p>
        </w:tc>
        <w:tc>
          <w:tcPr>
            <w:tcW w:w="1002" w:type="dxa"/>
          </w:tcPr>
          <w:p w:rsidR="00A70AD2" w:rsidRPr="009C073A" w:rsidRDefault="00A70AD2" w:rsidP="00A70AD2">
            <w:pPr>
              <w:spacing w:after="0" w:line="240" w:lineRule="auto"/>
              <w:jc w:val="center"/>
              <w:rPr>
                <w:rFonts w:ascii="Times New Roman" w:hAnsi="Times New Roman" w:cs="Times New Roman"/>
                <w:sz w:val="20"/>
                <w:szCs w:val="20"/>
              </w:rPr>
            </w:pPr>
          </w:p>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53.16 N</w:t>
            </w:r>
          </w:p>
        </w:tc>
      </w:tr>
      <w:tr w:rsidR="00A70AD2" w:rsidRPr="009C073A" w:rsidTr="00327F25">
        <w:trPr>
          <w:trHeight w:val="364"/>
        </w:trPr>
        <w:tc>
          <w:tcPr>
            <w:tcW w:w="1458" w:type="dxa"/>
          </w:tcPr>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Coefficient Of  Performance (CP)</w:t>
            </w:r>
          </w:p>
        </w:tc>
        <w:tc>
          <w:tcPr>
            <w:tcW w:w="900" w:type="dxa"/>
          </w:tcPr>
          <w:p w:rsidR="00A70AD2" w:rsidRPr="009C073A" w:rsidRDefault="00A70AD2" w:rsidP="00A70AD2">
            <w:pPr>
              <w:spacing w:after="0" w:line="240" w:lineRule="auto"/>
              <w:jc w:val="center"/>
              <w:rPr>
                <w:rFonts w:ascii="Times New Roman" w:hAnsi="Times New Roman" w:cs="Times New Roman"/>
                <w:sz w:val="20"/>
                <w:szCs w:val="20"/>
              </w:rPr>
            </w:pPr>
          </w:p>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34.78</w:t>
            </w:r>
          </w:p>
        </w:tc>
        <w:tc>
          <w:tcPr>
            <w:tcW w:w="1080" w:type="dxa"/>
          </w:tcPr>
          <w:p w:rsidR="00A70AD2" w:rsidRPr="009C073A" w:rsidRDefault="00A70AD2" w:rsidP="00A70AD2">
            <w:pPr>
              <w:spacing w:after="0" w:line="240" w:lineRule="auto"/>
              <w:jc w:val="center"/>
              <w:rPr>
                <w:rFonts w:ascii="Times New Roman" w:hAnsi="Times New Roman" w:cs="Times New Roman"/>
                <w:sz w:val="20"/>
                <w:szCs w:val="20"/>
              </w:rPr>
            </w:pPr>
          </w:p>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2.22</w:t>
            </w:r>
          </w:p>
        </w:tc>
        <w:tc>
          <w:tcPr>
            <w:tcW w:w="1002" w:type="dxa"/>
          </w:tcPr>
          <w:p w:rsidR="00A70AD2" w:rsidRPr="009C073A" w:rsidRDefault="00A70AD2" w:rsidP="00A70AD2">
            <w:pPr>
              <w:spacing w:after="0" w:line="240" w:lineRule="auto"/>
              <w:jc w:val="center"/>
              <w:rPr>
                <w:rFonts w:ascii="Times New Roman" w:hAnsi="Times New Roman" w:cs="Times New Roman"/>
                <w:sz w:val="20"/>
                <w:szCs w:val="20"/>
              </w:rPr>
            </w:pPr>
          </w:p>
          <w:p w:rsidR="00A70AD2" w:rsidRPr="009C073A" w:rsidRDefault="00A70AD2" w:rsidP="00A70AD2">
            <w:pPr>
              <w:spacing w:after="0" w:line="240" w:lineRule="auto"/>
              <w:jc w:val="center"/>
              <w:rPr>
                <w:rFonts w:ascii="Times New Roman" w:hAnsi="Times New Roman" w:cs="Times New Roman"/>
                <w:sz w:val="20"/>
                <w:szCs w:val="20"/>
              </w:rPr>
            </w:pPr>
            <w:r w:rsidRPr="009C073A">
              <w:rPr>
                <w:rFonts w:ascii="Times New Roman" w:hAnsi="Times New Roman" w:cs="Times New Roman"/>
                <w:sz w:val="20"/>
                <w:szCs w:val="20"/>
              </w:rPr>
              <w:t>0.54</w:t>
            </w:r>
          </w:p>
        </w:tc>
      </w:tr>
    </w:tbl>
    <w:p w:rsidR="00A70AD2" w:rsidRPr="009C073A" w:rsidRDefault="00A70AD2" w:rsidP="00A70AD2">
      <w:pPr>
        <w:pStyle w:val="NormalWeb"/>
        <w:spacing w:before="0" w:beforeAutospacing="0" w:after="0" w:afterAutospacing="0"/>
        <w:jc w:val="both"/>
        <w:rPr>
          <w:b/>
          <w:smallCaps/>
          <w:sz w:val="20"/>
          <w:szCs w:val="20"/>
        </w:rPr>
      </w:pPr>
    </w:p>
    <w:p w:rsidR="00A70AD2" w:rsidRPr="009C073A" w:rsidRDefault="00A70AD2" w:rsidP="00A70AD2">
      <w:pPr>
        <w:pStyle w:val="NormalWeb"/>
        <w:spacing w:before="0" w:beforeAutospacing="0" w:after="0" w:afterAutospacing="0"/>
        <w:jc w:val="center"/>
        <w:rPr>
          <w:b/>
          <w:i/>
          <w:sz w:val="20"/>
          <w:szCs w:val="20"/>
        </w:rPr>
      </w:pPr>
      <w:r w:rsidRPr="009C073A">
        <w:rPr>
          <w:b/>
          <w:i/>
          <w:sz w:val="20"/>
          <w:szCs w:val="20"/>
        </w:rPr>
        <w:t>Velocity Streamline:</w:t>
      </w:r>
    </w:p>
    <w:p w:rsidR="00A70AD2" w:rsidRPr="009C073A" w:rsidRDefault="00A70AD2" w:rsidP="00A70AD2">
      <w:pPr>
        <w:pStyle w:val="NormalWeb"/>
        <w:spacing w:before="0" w:beforeAutospacing="0" w:after="0" w:afterAutospacing="0"/>
        <w:jc w:val="center"/>
        <w:rPr>
          <w:b/>
          <w:sz w:val="20"/>
          <w:szCs w:val="20"/>
        </w:rPr>
      </w:pPr>
      <w:r w:rsidRPr="009C073A">
        <w:rPr>
          <w:b/>
          <w:noProof/>
          <w:sz w:val="20"/>
          <w:szCs w:val="20"/>
        </w:rPr>
        <w:drawing>
          <wp:inline distT="0" distB="0" distL="0" distR="0">
            <wp:extent cx="2190750" cy="1228725"/>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2190750" cy="1228725"/>
                    </a:xfrm>
                    <a:prstGeom prst="rect">
                      <a:avLst/>
                    </a:prstGeom>
                    <a:noFill/>
                    <a:ln w="9525">
                      <a:noFill/>
                      <a:miter lim="800000"/>
                      <a:headEnd/>
                      <a:tailEnd/>
                    </a:ln>
                  </pic:spPr>
                </pic:pic>
              </a:graphicData>
            </a:graphic>
          </wp:inline>
        </w:drawing>
      </w:r>
    </w:p>
    <w:p w:rsidR="00A70AD2" w:rsidRPr="009C073A" w:rsidRDefault="00A70AD2" w:rsidP="00A70AD2">
      <w:pPr>
        <w:pStyle w:val="NormalWeb"/>
        <w:spacing w:before="0" w:beforeAutospacing="0" w:after="0" w:afterAutospacing="0"/>
        <w:ind w:left="720"/>
        <w:jc w:val="both"/>
        <w:rPr>
          <w:sz w:val="20"/>
          <w:szCs w:val="20"/>
        </w:rPr>
      </w:pPr>
    </w:p>
    <w:p w:rsidR="00A70AD2" w:rsidRPr="009C073A" w:rsidRDefault="00A70AD2" w:rsidP="00A70AD2">
      <w:pPr>
        <w:tabs>
          <w:tab w:val="left" w:pos="4065"/>
        </w:tabs>
        <w:spacing w:after="0" w:line="240" w:lineRule="auto"/>
        <w:ind w:right="344"/>
        <w:jc w:val="center"/>
        <w:rPr>
          <w:rFonts w:ascii="Times New Roman" w:hAnsi="Times New Roman" w:cs="Times New Roman"/>
          <w:b/>
          <w:i/>
          <w:sz w:val="20"/>
          <w:szCs w:val="20"/>
        </w:rPr>
      </w:pPr>
      <w:r w:rsidRPr="009C073A">
        <w:rPr>
          <w:rFonts w:ascii="Times New Roman" w:hAnsi="Times New Roman" w:cs="Times New Roman"/>
          <w:b/>
          <w:i/>
          <w:sz w:val="20"/>
          <w:szCs w:val="20"/>
        </w:rPr>
        <w:t>Pressure at Blade Surface :</w:t>
      </w:r>
    </w:p>
    <w:p w:rsidR="00A70AD2" w:rsidRPr="009C073A" w:rsidRDefault="00A70AD2" w:rsidP="00A70AD2">
      <w:pPr>
        <w:tabs>
          <w:tab w:val="left" w:pos="4065"/>
        </w:tabs>
        <w:spacing w:after="0" w:line="240" w:lineRule="auto"/>
        <w:ind w:right="344"/>
        <w:jc w:val="center"/>
        <w:rPr>
          <w:rFonts w:ascii="Times New Roman" w:hAnsi="Times New Roman" w:cs="Times New Roman"/>
          <w:b/>
          <w:sz w:val="20"/>
          <w:szCs w:val="20"/>
        </w:rPr>
      </w:pPr>
      <w:r w:rsidRPr="009C073A">
        <w:rPr>
          <w:rFonts w:ascii="Times New Roman" w:hAnsi="Times New Roman" w:cs="Times New Roman"/>
          <w:b/>
          <w:noProof/>
          <w:sz w:val="20"/>
          <w:szCs w:val="20"/>
        </w:rPr>
        <w:drawing>
          <wp:inline distT="0" distB="0" distL="0" distR="0">
            <wp:extent cx="2095500" cy="1181100"/>
            <wp:effectExtent l="1905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2095500" cy="1181100"/>
                    </a:xfrm>
                    <a:prstGeom prst="rect">
                      <a:avLst/>
                    </a:prstGeom>
                    <a:noFill/>
                    <a:ln w="9525">
                      <a:noFill/>
                      <a:miter lim="800000"/>
                      <a:headEnd/>
                      <a:tailEnd/>
                    </a:ln>
                  </pic:spPr>
                </pic:pic>
              </a:graphicData>
            </a:graphic>
          </wp:inline>
        </w:drawing>
      </w:r>
    </w:p>
    <w:p w:rsidR="00A70AD2" w:rsidRPr="009C073A" w:rsidRDefault="00A70AD2" w:rsidP="00A70AD2">
      <w:pPr>
        <w:tabs>
          <w:tab w:val="left" w:pos="3060"/>
          <w:tab w:val="left" w:pos="4065"/>
        </w:tabs>
        <w:spacing w:after="0" w:line="240" w:lineRule="auto"/>
        <w:ind w:right="344"/>
        <w:jc w:val="center"/>
        <w:rPr>
          <w:rFonts w:ascii="Times New Roman" w:hAnsi="Times New Roman" w:cs="Times New Roman"/>
          <w:b/>
          <w:i/>
          <w:sz w:val="20"/>
          <w:szCs w:val="20"/>
        </w:rPr>
      </w:pPr>
    </w:p>
    <w:p w:rsidR="00A70AD2" w:rsidRPr="009C073A" w:rsidRDefault="00A70AD2" w:rsidP="00A70AD2">
      <w:pPr>
        <w:tabs>
          <w:tab w:val="left" w:pos="3060"/>
          <w:tab w:val="left" w:pos="4065"/>
        </w:tabs>
        <w:spacing w:after="0" w:line="240" w:lineRule="auto"/>
        <w:ind w:right="344"/>
        <w:jc w:val="center"/>
        <w:rPr>
          <w:rFonts w:ascii="Times New Roman" w:hAnsi="Times New Roman" w:cs="Times New Roman"/>
          <w:b/>
          <w:i/>
          <w:sz w:val="20"/>
          <w:szCs w:val="20"/>
        </w:rPr>
      </w:pPr>
      <w:r w:rsidRPr="009C073A">
        <w:rPr>
          <w:rFonts w:ascii="Times New Roman" w:hAnsi="Times New Roman" w:cs="Times New Roman"/>
          <w:b/>
          <w:i/>
          <w:sz w:val="20"/>
          <w:szCs w:val="20"/>
        </w:rPr>
        <w:t>Pressure at c/s 0f Blade</w:t>
      </w:r>
    </w:p>
    <w:p w:rsidR="00A70AD2" w:rsidRPr="009C073A" w:rsidRDefault="00A70AD2" w:rsidP="00A70AD2">
      <w:pPr>
        <w:tabs>
          <w:tab w:val="left" w:pos="3060"/>
          <w:tab w:val="left" w:pos="4065"/>
        </w:tabs>
        <w:spacing w:after="0" w:line="240" w:lineRule="auto"/>
        <w:ind w:right="344"/>
        <w:jc w:val="center"/>
        <w:rPr>
          <w:rFonts w:ascii="Times New Roman" w:hAnsi="Times New Roman" w:cs="Times New Roman"/>
          <w:b/>
          <w:sz w:val="20"/>
          <w:szCs w:val="20"/>
        </w:rPr>
      </w:pPr>
      <w:r w:rsidRPr="009C073A">
        <w:rPr>
          <w:rFonts w:ascii="Times New Roman" w:hAnsi="Times New Roman" w:cs="Times New Roman"/>
          <w:b/>
          <w:noProof/>
          <w:sz w:val="20"/>
          <w:szCs w:val="20"/>
        </w:rPr>
        <w:lastRenderedPageBreak/>
        <w:drawing>
          <wp:inline distT="0" distB="0" distL="0" distR="0">
            <wp:extent cx="2133600" cy="1209675"/>
            <wp:effectExtent l="1905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2133600" cy="1209675"/>
                    </a:xfrm>
                    <a:prstGeom prst="rect">
                      <a:avLst/>
                    </a:prstGeom>
                    <a:noFill/>
                    <a:ln w="9525">
                      <a:noFill/>
                      <a:miter lim="800000"/>
                      <a:headEnd/>
                      <a:tailEnd/>
                    </a:ln>
                  </pic:spPr>
                </pic:pic>
              </a:graphicData>
            </a:graphic>
          </wp:inline>
        </w:drawing>
      </w:r>
    </w:p>
    <w:p w:rsidR="00A70AD2" w:rsidRPr="009C073A" w:rsidRDefault="00A70AD2" w:rsidP="00A70AD2">
      <w:pPr>
        <w:spacing w:after="0" w:line="240" w:lineRule="auto"/>
        <w:jc w:val="both"/>
        <w:rPr>
          <w:rFonts w:ascii="Times New Roman" w:hAnsi="Times New Roman" w:cs="Times New Roman"/>
          <w:b/>
          <w:sz w:val="20"/>
          <w:szCs w:val="20"/>
        </w:rPr>
      </w:pPr>
    </w:p>
    <w:p w:rsidR="00A70AD2" w:rsidRPr="009C073A" w:rsidRDefault="00A70AD2" w:rsidP="00A70AD2">
      <w:pPr>
        <w:spacing w:after="0" w:line="240" w:lineRule="auto"/>
        <w:jc w:val="center"/>
        <w:rPr>
          <w:rFonts w:ascii="Times New Roman" w:hAnsi="Times New Roman" w:cs="Times New Roman"/>
          <w:b/>
          <w:smallCaps/>
          <w:sz w:val="20"/>
          <w:szCs w:val="20"/>
        </w:rPr>
      </w:pPr>
      <w:r w:rsidRPr="009C073A">
        <w:rPr>
          <w:rFonts w:ascii="Times New Roman" w:hAnsi="Times New Roman" w:cs="Times New Roman"/>
          <w:b/>
          <w:smallCaps/>
          <w:sz w:val="20"/>
          <w:szCs w:val="20"/>
        </w:rPr>
        <w:t>Conclusion</w:t>
      </w:r>
    </w:p>
    <w:p w:rsidR="00A70AD2" w:rsidRPr="009C073A" w:rsidRDefault="00A70AD2" w:rsidP="00A70AD2">
      <w:pPr>
        <w:spacing w:after="0" w:line="240" w:lineRule="auto"/>
        <w:jc w:val="center"/>
        <w:rPr>
          <w:rFonts w:ascii="Times New Roman" w:hAnsi="Times New Roman" w:cs="Times New Roman"/>
          <w:smallCaps/>
          <w:sz w:val="20"/>
          <w:szCs w:val="20"/>
        </w:rPr>
      </w:pPr>
    </w:p>
    <w:p w:rsidR="00A70AD2" w:rsidRPr="009C073A" w:rsidRDefault="00A70AD2" w:rsidP="00A70AD2">
      <w:pPr>
        <w:tabs>
          <w:tab w:val="left" w:pos="741"/>
        </w:tabs>
        <w:spacing w:after="0"/>
        <w:jc w:val="both"/>
        <w:rPr>
          <w:rFonts w:ascii="Times New Roman" w:hAnsi="Times New Roman" w:cs="Times New Roman"/>
          <w:sz w:val="20"/>
          <w:szCs w:val="20"/>
        </w:rPr>
      </w:pPr>
      <w:r w:rsidRPr="009C073A">
        <w:rPr>
          <w:rFonts w:ascii="Times New Roman" w:hAnsi="Times New Roman" w:cs="Times New Roman"/>
          <w:sz w:val="20"/>
          <w:szCs w:val="20"/>
        </w:rPr>
        <w:t>In this project, Turbine power generation system is good and effective solution for power generation than conventional energy resources. It has greater efficiency.  It can provide to remote places where government is unable to reach. So that the power can be utilize where it generated so that it will reduce the transmission losses and cost.  Cost reduction can be done by increasing the production of the equipment. People should motivate to use the non conventional energy resources. It  is highly safe for the environment as it doesn’t produce any emission and harmful waste product like conventional energy resources. It is cost effective solution for generation. It only need initial investment. It  has  also long life span. Overall it  good, reliable and affordable solution for electricity generation.</w:t>
      </w:r>
    </w:p>
    <w:p w:rsidR="00A70AD2" w:rsidRPr="009C073A" w:rsidRDefault="00A70AD2" w:rsidP="00A70AD2">
      <w:pPr>
        <w:spacing w:after="0"/>
        <w:jc w:val="both"/>
        <w:rPr>
          <w:rFonts w:ascii="Times New Roman" w:hAnsi="Times New Roman" w:cs="Times New Roman"/>
          <w:sz w:val="20"/>
          <w:szCs w:val="20"/>
        </w:rPr>
      </w:pPr>
      <w:r w:rsidRPr="009C073A">
        <w:rPr>
          <w:rFonts w:ascii="Times New Roman" w:hAnsi="Times New Roman" w:cs="Times New Roman"/>
          <w:sz w:val="20"/>
          <w:szCs w:val="20"/>
        </w:rPr>
        <w:t>A turbine Energy System was implemented. A portion of the energy requirement for  a private house, farm house, a small company, an educational institution or an apartment house depending on the need at the site where used has been supplied with the electricity generated from the wind and solar power. It reduces the dependence on one single source and has increased the reliability. Hence we could improve the efficiency of the system as compared with their individual mode of generation.</w:t>
      </w:r>
    </w:p>
    <w:p w:rsidR="005572A6" w:rsidRDefault="005572A6" w:rsidP="00F7325E">
      <w:pPr>
        <w:jc w:val="center"/>
        <w:rPr>
          <w:rFonts w:ascii="Times New Roman" w:hAnsi="Times New Roman" w:cs="Times New Roman"/>
          <w:b/>
          <w:sz w:val="20"/>
          <w:szCs w:val="20"/>
        </w:rPr>
      </w:pPr>
    </w:p>
    <w:p w:rsidR="00F7325E" w:rsidRPr="009C073A" w:rsidRDefault="00F7325E" w:rsidP="00F7325E">
      <w:pPr>
        <w:jc w:val="center"/>
        <w:rPr>
          <w:rFonts w:ascii="Times New Roman" w:hAnsi="Times New Roman" w:cs="Times New Roman"/>
          <w:sz w:val="20"/>
          <w:szCs w:val="20"/>
        </w:rPr>
      </w:pPr>
      <w:r w:rsidRPr="009C073A">
        <w:rPr>
          <w:rFonts w:ascii="Times New Roman" w:hAnsi="Times New Roman" w:cs="Times New Roman"/>
          <w:b/>
          <w:sz w:val="20"/>
          <w:szCs w:val="20"/>
        </w:rPr>
        <w:t>REFERENCES</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[1</w:t>
      </w:r>
      <w:r w:rsidR="00554A47" w:rsidRPr="009C073A">
        <w:rPr>
          <w:rFonts w:ascii="Times New Roman" w:hAnsi="Times New Roman" w:cs="Times New Roman"/>
          <w:sz w:val="18"/>
          <w:szCs w:val="18"/>
        </w:rPr>
        <w:t>]  Casson</w:t>
      </w:r>
      <w:r w:rsidRPr="009C073A">
        <w:rPr>
          <w:rFonts w:ascii="Times New Roman" w:hAnsi="Times New Roman" w:cs="Times New Roman"/>
          <w:sz w:val="18"/>
          <w:szCs w:val="18"/>
        </w:rPr>
        <w:t xml:space="preserve">, L., “Ships and Seamanship in the Ancient  </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       World”. The Johns Hopkins University Press. pp. 57–</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       58, 1995</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[2</w:t>
      </w:r>
      <w:r w:rsidR="00554A47" w:rsidRPr="009C073A">
        <w:rPr>
          <w:rFonts w:ascii="Times New Roman" w:hAnsi="Times New Roman" w:cs="Times New Roman"/>
          <w:sz w:val="18"/>
          <w:szCs w:val="18"/>
        </w:rPr>
        <w:t>]   Heyerdahl</w:t>
      </w:r>
      <w:r w:rsidRPr="009C073A">
        <w:rPr>
          <w:rFonts w:ascii="Times New Roman" w:hAnsi="Times New Roman" w:cs="Times New Roman"/>
          <w:sz w:val="18"/>
          <w:szCs w:val="18"/>
        </w:rPr>
        <w:t xml:space="preserve">, T., Sandweiss, D.H., Narvaez, A.,   </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       Pyramids of Tucume. Thames and Hudson Inc., New  </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      York, 1995</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[3</w:t>
      </w:r>
      <w:r w:rsidR="00554A47" w:rsidRPr="009C073A">
        <w:rPr>
          <w:rFonts w:ascii="Times New Roman" w:hAnsi="Times New Roman" w:cs="Times New Roman"/>
          <w:sz w:val="18"/>
          <w:szCs w:val="18"/>
        </w:rPr>
        <w:t xml:space="preserve">] </w:t>
      </w:r>
      <w:r w:rsidR="00327F25">
        <w:rPr>
          <w:rFonts w:ascii="Times New Roman" w:hAnsi="Times New Roman" w:cs="Times New Roman"/>
          <w:sz w:val="18"/>
          <w:szCs w:val="18"/>
        </w:rPr>
        <w:t xml:space="preserve"> </w:t>
      </w:r>
      <w:r w:rsidR="00554A47" w:rsidRPr="009C073A">
        <w:rPr>
          <w:rFonts w:ascii="Times New Roman" w:hAnsi="Times New Roman" w:cs="Times New Roman"/>
          <w:sz w:val="18"/>
          <w:szCs w:val="18"/>
        </w:rPr>
        <w:t xml:space="preserve"> Dietrich</w:t>
      </w:r>
      <w:r w:rsidRPr="009C073A">
        <w:rPr>
          <w:rFonts w:ascii="Times New Roman" w:hAnsi="Times New Roman" w:cs="Times New Roman"/>
          <w:sz w:val="18"/>
          <w:szCs w:val="18"/>
        </w:rPr>
        <w:t xml:space="preserve"> Lohrmann, "Von der östlichenzur westlichen </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      </w:t>
      </w:r>
      <w:r w:rsidR="00327F25">
        <w:rPr>
          <w:rFonts w:ascii="Times New Roman" w:hAnsi="Times New Roman" w:cs="Times New Roman"/>
          <w:sz w:val="18"/>
          <w:szCs w:val="18"/>
        </w:rPr>
        <w:t xml:space="preserve"> </w:t>
      </w:r>
      <w:r w:rsidRPr="009C073A">
        <w:rPr>
          <w:rFonts w:ascii="Times New Roman" w:hAnsi="Times New Roman" w:cs="Times New Roman"/>
          <w:sz w:val="18"/>
          <w:szCs w:val="18"/>
        </w:rPr>
        <w:t xml:space="preserve">Windmühle", Archivfür Kulturgeschichte,77,1,1995, </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    </w:t>
      </w:r>
      <w:r w:rsidR="00327F25">
        <w:rPr>
          <w:rFonts w:ascii="Times New Roman" w:hAnsi="Times New Roman" w:cs="Times New Roman"/>
          <w:sz w:val="18"/>
          <w:szCs w:val="18"/>
        </w:rPr>
        <w:t xml:space="preserve"> </w:t>
      </w:r>
      <w:r w:rsidRPr="009C073A">
        <w:rPr>
          <w:rFonts w:ascii="Times New Roman" w:hAnsi="Times New Roman" w:cs="Times New Roman"/>
          <w:sz w:val="18"/>
          <w:szCs w:val="18"/>
        </w:rPr>
        <w:t xml:space="preserve">  pp.1-30. </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[4</w:t>
      </w:r>
      <w:r w:rsidR="00554A47" w:rsidRPr="009C073A">
        <w:rPr>
          <w:rFonts w:ascii="Times New Roman" w:hAnsi="Times New Roman" w:cs="Times New Roman"/>
          <w:sz w:val="18"/>
          <w:szCs w:val="18"/>
        </w:rPr>
        <w:t>]  Sathyajith</w:t>
      </w:r>
      <w:r w:rsidRPr="009C073A">
        <w:rPr>
          <w:rFonts w:ascii="Times New Roman" w:hAnsi="Times New Roman" w:cs="Times New Roman"/>
          <w:sz w:val="18"/>
          <w:szCs w:val="18"/>
        </w:rPr>
        <w:t xml:space="preserve">, Mathew, Wind Energy: Fundamentals, </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       Resource Analysis and Economics. Springer Berlin, </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       2006. pp. 1–9 </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[5]  </w:t>
      </w:r>
      <w:r w:rsidR="00554A47" w:rsidRPr="009C073A">
        <w:rPr>
          <w:rFonts w:ascii="Times New Roman" w:hAnsi="Times New Roman" w:cs="Times New Roman"/>
          <w:sz w:val="18"/>
          <w:szCs w:val="18"/>
        </w:rPr>
        <w:t xml:space="preserve"> </w:t>
      </w:r>
      <w:r w:rsidRPr="009C073A">
        <w:rPr>
          <w:rFonts w:ascii="Times New Roman" w:hAnsi="Times New Roman" w:cs="Times New Roman"/>
          <w:sz w:val="18"/>
          <w:szCs w:val="18"/>
        </w:rPr>
        <w:t>A.G. Drachmann, Heron's Windmill. Centaurus,7,1961.</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[6]  </w:t>
      </w:r>
      <w:r w:rsidR="00554A47" w:rsidRPr="009C073A">
        <w:rPr>
          <w:rFonts w:ascii="Times New Roman" w:hAnsi="Times New Roman" w:cs="Times New Roman"/>
          <w:sz w:val="18"/>
          <w:szCs w:val="18"/>
        </w:rPr>
        <w:t xml:space="preserve"> </w:t>
      </w:r>
      <w:r w:rsidRPr="009C073A">
        <w:rPr>
          <w:rFonts w:ascii="Times New Roman" w:hAnsi="Times New Roman" w:cs="Times New Roman"/>
          <w:sz w:val="18"/>
          <w:szCs w:val="18"/>
        </w:rPr>
        <w:t xml:space="preserve">Lucas, Adam,  Wind, Water, Work: Ancient and </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      </w:t>
      </w:r>
      <w:r w:rsidR="00327F25">
        <w:rPr>
          <w:rFonts w:ascii="Times New Roman" w:hAnsi="Times New Roman" w:cs="Times New Roman"/>
          <w:sz w:val="18"/>
          <w:szCs w:val="18"/>
        </w:rPr>
        <w:t xml:space="preserve"> </w:t>
      </w:r>
      <w:r w:rsidRPr="009C073A">
        <w:rPr>
          <w:rFonts w:ascii="Times New Roman" w:hAnsi="Times New Roman" w:cs="Times New Roman"/>
          <w:sz w:val="18"/>
          <w:szCs w:val="18"/>
        </w:rPr>
        <w:t xml:space="preserve">Medieval Milling Technology. Brill Publishers, 2006 </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     </w:t>
      </w:r>
      <w:r w:rsidR="00327F25">
        <w:rPr>
          <w:rFonts w:ascii="Times New Roman" w:hAnsi="Times New Roman" w:cs="Times New Roman"/>
          <w:sz w:val="18"/>
          <w:szCs w:val="18"/>
        </w:rPr>
        <w:t xml:space="preserve"> </w:t>
      </w:r>
      <w:r w:rsidRPr="009C073A">
        <w:rPr>
          <w:rFonts w:ascii="Times New Roman" w:hAnsi="Times New Roman" w:cs="Times New Roman"/>
          <w:sz w:val="18"/>
          <w:szCs w:val="18"/>
        </w:rPr>
        <w:t xml:space="preserve"> p 105.</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[7]</w:t>
      </w:r>
      <w:r w:rsidR="00554A47" w:rsidRPr="009C073A">
        <w:rPr>
          <w:rFonts w:ascii="Times New Roman" w:hAnsi="Times New Roman" w:cs="Times New Roman"/>
          <w:sz w:val="18"/>
          <w:szCs w:val="18"/>
        </w:rPr>
        <w:t xml:space="preserve"> </w:t>
      </w:r>
      <w:r w:rsidRPr="009C073A">
        <w:rPr>
          <w:rFonts w:ascii="Times New Roman" w:hAnsi="Times New Roman" w:cs="Times New Roman"/>
          <w:sz w:val="18"/>
          <w:szCs w:val="18"/>
        </w:rPr>
        <w:t xml:space="preserve"> Anon, “AWEA Small Wind Turbine Global Market </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     </w:t>
      </w:r>
      <w:r w:rsidR="00327F25">
        <w:rPr>
          <w:rFonts w:ascii="Times New Roman" w:hAnsi="Times New Roman" w:cs="Times New Roman"/>
          <w:sz w:val="18"/>
          <w:szCs w:val="18"/>
        </w:rPr>
        <w:t xml:space="preserve"> </w:t>
      </w:r>
      <w:r w:rsidRPr="009C073A">
        <w:rPr>
          <w:rFonts w:ascii="Times New Roman" w:hAnsi="Times New Roman" w:cs="Times New Roman"/>
          <w:sz w:val="18"/>
          <w:szCs w:val="18"/>
        </w:rPr>
        <w:t xml:space="preserve"> Study, Year Ending 2008”, American Wind Energy </w:t>
      </w:r>
    </w:p>
    <w:p w:rsidR="00E0044F" w:rsidRPr="009C073A" w:rsidRDefault="00E0044F" w:rsidP="00327F25">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      Assoc., 2009.</w:t>
      </w:r>
    </w:p>
    <w:p w:rsidR="005C1498" w:rsidRPr="009C073A" w:rsidRDefault="005C1498" w:rsidP="00327F25">
      <w:pPr>
        <w:spacing w:after="0" w:line="240" w:lineRule="auto"/>
        <w:rPr>
          <w:rFonts w:ascii="Times New Roman" w:hAnsi="Times New Roman" w:cs="Times New Roman"/>
          <w:sz w:val="18"/>
          <w:szCs w:val="18"/>
        </w:rPr>
      </w:pPr>
    </w:p>
    <w:p w:rsidR="00E0044F" w:rsidRPr="009C073A" w:rsidRDefault="00E0044F" w:rsidP="00E0044F">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lastRenderedPageBreak/>
        <w:t xml:space="preserve">[8] </w:t>
      </w:r>
      <w:r w:rsidR="00554A47" w:rsidRPr="009C073A">
        <w:rPr>
          <w:rFonts w:ascii="Times New Roman" w:hAnsi="Times New Roman" w:cs="Times New Roman"/>
          <w:sz w:val="18"/>
          <w:szCs w:val="18"/>
        </w:rPr>
        <w:t xml:space="preserve"> </w:t>
      </w:r>
      <w:r w:rsidRPr="009C073A">
        <w:rPr>
          <w:rFonts w:ascii="Times New Roman" w:hAnsi="Times New Roman" w:cs="Times New Roman"/>
          <w:sz w:val="18"/>
          <w:szCs w:val="18"/>
        </w:rPr>
        <w:t xml:space="preserve"> Mach, W., “Wind Turbines - Do you need one at </w:t>
      </w:r>
    </w:p>
    <w:p w:rsidR="00E0044F" w:rsidRPr="009C073A" w:rsidRDefault="00E0044F" w:rsidP="00E0044F">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      home?” Telegraph.co.uk, May 3, 2007.</w:t>
      </w:r>
    </w:p>
    <w:p w:rsidR="00E0044F" w:rsidRPr="009C073A" w:rsidRDefault="00E0044F" w:rsidP="00E0044F">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[9]  </w:t>
      </w:r>
      <w:r w:rsidR="00554A47" w:rsidRPr="009C073A">
        <w:rPr>
          <w:rFonts w:ascii="Times New Roman" w:hAnsi="Times New Roman" w:cs="Times New Roman"/>
          <w:sz w:val="18"/>
          <w:szCs w:val="18"/>
        </w:rPr>
        <w:t xml:space="preserve"> </w:t>
      </w:r>
      <w:r w:rsidRPr="009C073A">
        <w:rPr>
          <w:rFonts w:ascii="Times New Roman" w:hAnsi="Times New Roman" w:cs="Times New Roman"/>
          <w:sz w:val="18"/>
          <w:szCs w:val="18"/>
          <w:shd w:val="clear" w:color="auto" w:fill="FFFFFF"/>
        </w:rPr>
        <w:t>Parita G Dalwadi., “</w:t>
      </w:r>
      <w:r w:rsidRPr="009C073A">
        <w:rPr>
          <w:rFonts w:ascii="Times New Roman" w:hAnsi="Times New Roman" w:cs="Times New Roman"/>
          <w:sz w:val="18"/>
          <w:szCs w:val="18"/>
        </w:rPr>
        <w:t xml:space="preserve">Feasibility Study of Solar-Wind </w:t>
      </w:r>
    </w:p>
    <w:p w:rsidR="00E0044F" w:rsidRPr="009C073A" w:rsidRDefault="00E0044F" w:rsidP="00E0044F">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      Hybrid Power System”. ISSN 2250-2459, Volume 2, </w:t>
      </w:r>
    </w:p>
    <w:p w:rsidR="00E0044F" w:rsidRPr="009C073A" w:rsidRDefault="00E0044F" w:rsidP="00E0044F">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      Issue 3, March 2012.</w:t>
      </w:r>
    </w:p>
    <w:p w:rsidR="00E0044F" w:rsidRPr="009C073A" w:rsidRDefault="00E0044F" w:rsidP="00E0044F">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[10] </w:t>
      </w:r>
      <w:r w:rsidR="00554A47" w:rsidRPr="009C073A">
        <w:rPr>
          <w:rFonts w:ascii="Times New Roman" w:hAnsi="Times New Roman" w:cs="Times New Roman"/>
          <w:sz w:val="18"/>
          <w:szCs w:val="18"/>
        </w:rPr>
        <w:t xml:space="preserve"> </w:t>
      </w:r>
      <w:r w:rsidRPr="009C073A">
        <w:rPr>
          <w:rFonts w:ascii="Times New Roman" w:hAnsi="Times New Roman" w:cs="Times New Roman"/>
          <w:sz w:val="18"/>
          <w:szCs w:val="18"/>
        </w:rPr>
        <w:t xml:space="preserve">Uur FESL., Raif BAYIR., “Design and </w:t>
      </w:r>
    </w:p>
    <w:p w:rsidR="00E0044F" w:rsidRPr="009C073A" w:rsidRDefault="00E0044F" w:rsidP="00E0044F">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       Implementation of a Domestic Solar-Wind Hybrid </w:t>
      </w:r>
    </w:p>
    <w:p w:rsidR="00E0044F" w:rsidRPr="009C073A" w:rsidRDefault="00E0044F" w:rsidP="00E0044F">
      <w:pPr>
        <w:spacing w:after="0" w:line="240" w:lineRule="auto"/>
        <w:rPr>
          <w:rFonts w:ascii="Times New Roman" w:hAnsi="Times New Roman" w:cs="Times New Roman"/>
          <w:sz w:val="18"/>
          <w:szCs w:val="18"/>
        </w:rPr>
      </w:pPr>
      <w:r w:rsidRPr="009C073A">
        <w:rPr>
          <w:rFonts w:ascii="Times New Roman" w:hAnsi="Times New Roman" w:cs="Times New Roman"/>
          <w:sz w:val="18"/>
          <w:szCs w:val="18"/>
        </w:rPr>
        <w:t xml:space="preserve">       Energy System” </w:t>
      </w:r>
    </w:p>
    <w:p w:rsidR="00F7325E" w:rsidRPr="009C073A" w:rsidRDefault="00F7325E" w:rsidP="00E0044F">
      <w:pPr>
        <w:rPr>
          <w:rFonts w:ascii="Times New Roman" w:hAnsi="Times New Roman" w:cs="Times New Roman"/>
          <w:sz w:val="20"/>
          <w:szCs w:val="20"/>
        </w:rPr>
      </w:pPr>
    </w:p>
    <w:p w:rsidR="00F7325E" w:rsidRPr="009C073A" w:rsidRDefault="00F7325E" w:rsidP="00F7325E">
      <w:pPr>
        <w:jc w:val="both"/>
        <w:rPr>
          <w:rFonts w:ascii="Times New Roman" w:hAnsi="Times New Roman" w:cs="Times New Roman"/>
          <w:sz w:val="20"/>
          <w:szCs w:val="20"/>
        </w:rPr>
      </w:pPr>
    </w:p>
    <w:p w:rsidR="00A36950" w:rsidRPr="009C073A" w:rsidRDefault="00A36950" w:rsidP="00F7325E">
      <w:pPr>
        <w:rPr>
          <w:rFonts w:ascii="Times New Roman" w:hAnsi="Times New Roman" w:cs="Times New Roman"/>
          <w:sz w:val="20"/>
          <w:szCs w:val="20"/>
        </w:rPr>
      </w:pPr>
    </w:p>
    <w:p w:rsidR="00781F4D" w:rsidRPr="009C073A" w:rsidRDefault="00781F4D" w:rsidP="00781F4D">
      <w:pPr>
        <w:rPr>
          <w:rFonts w:ascii="Times New Roman" w:hAnsi="Times New Roman" w:cs="Times New Roman"/>
          <w:sz w:val="20"/>
          <w:szCs w:val="20"/>
        </w:rPr>
      </w:pPr>
    </w:p>
    <w:p w:rsidR="00781F4D" w:rsidRPr="009C073A" w:rsidRDefault="00781F4D" w:rsidP="00781F4D">
      <w:pPr>
        <w:rPr>
          <w:rFonts w:ascii="Times New Roman" w:hAnsi="Times New Roman" w:cs="Times New Roman"/>
          <w:sz w:val="20"/>
          <w:szCs w:val="20"/>
        </w:rPr>
      </w:pPr>
    </w:p>
    <w:p w:rsidR="00781F4D" w:rsidRPr="009C073A" w:rsidRDefault="00781F4D" w:rsidP="00781F4D">
      <w:pPr>
        <w:rPr>
          <w:rFonts w:ascii="Times New Roman" w:hAnsi="Times New Roman" w:cs="Times New Roman"/>
          <w:sz w:val="20"/>
          <w:szCs w:val="20"/>
        </w:rPr>
      </w:pPr>
    </w:p>
    <w:p w:rsidR="00781F4D" w:rsidRPr="009C073A" w:rsidRDefault="00EB1603" w:rsidP="002242A9">
      <w:pPr>
        <w:jc w:val="center"/>
        <w:rPr>
          <w:rFonts w:ascii="Times New Roman" w:hAnsi="Times New Roman" w:cs="Times New Roman"/>
          <w:sz w:val="20"/>
          <w:szCs w:val="20"/>
        </w:rPr>
      </w:pPr>
      <w:r w:rsidRPr="009C073A">
        <w:rPr>
          <w:rFonts w:ascii="Times New Roman" w:hAnsi="Times New Roman" w:cs="Times New Roman"/>
          <w:noProof/>
          <w:sz w:val="20"/>
          <w:szCs w:val="20"/>
        </w:rPr>
        <w:drawing>
          <wp:anchor distT="0" distB="0" distL="114300" distR="114300" simplePos="0" relativeHeight="251667456" behindDoc="1" locked="0" layoutInCell="1" allowOverlap="1">
            <wp:simplePos x="0" y="0"/>
            <wp:positionH relativeFrom="column">
              <wp:posOffset>1165225</wp:posOffset>
            </wp:positionH>
            <wp:positionV relativeFrom="paragraph">
              <wp:posOffset>8159115</wp:posOffset>
            </wp:positionV>
            <wp:extent cx="2395855" cy="1594485"/>
            <wp:effectExtent l="19050" t="0" r="4445" b="0"/>
            <wp:wrapNone/>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2395855" cy="1594485"/>
                    </a:xfrm>
                    <a:prstGeom prst="rect">
                      <a:avLst/>
                    </a:prstGeom>
                    <a:noFill/>
                    <a:ln w="9525">
                      <a:noFill/>
                      <a:miter lim="800000"/>
                      <a:headEnd/>
                      <a:tailEnd/>
                    </a:ln>
                  </pic:spPr>
                </pic:pic>
              </a:graphicData>
            </a:graphic>
          </wp:anchor>
        </w:drawing>
      </w:r>
    </w:p>
    <w:p w:rsidR="00E14DFF" w:rsidRPr="009C073A" w:rsidRDefault="00E14DFF" w:rsidP="00E14DFF">
      <w:pPr>
        <w:jc w:val="both"/>
        <w:rPr>
          <w:rFonts w:ascii="Times New Roman" w:hAnsi="Times New Roman" w:cs="Times New Roman"/>
          <w:sz w:val="28"/>
          <w:szCs w:val="28"/>
        </w:rPr>
      </w:pPr>
    </w:p>
    <w:p w:rsidR="00E14DFF" w:rsidRPr="009C073A" w:rsidRDefault="00E14DFF" w:rsidP="00E14DFF">
      <w:pPr>
        <w:jc w:val="both"/>
        <w:rPr>
          <w:rFonts w:ascii="Times New Roman" w:hAnsi="Times New Roman" w:cs="Times New Roman"/>
          <w:sz w:val="28"/>
          <w:szCs w:val="28"/>
        </w:rPr>
      </w:pPr>
    </w:p>
    <w:p w:rsidR="00E14DFF" w:rsidRPr="009C073A" w:rsidRDefault="00E14DFF" w:rsidP="009221F5">
      <w:pPr>
        <w:jc w:val="both"/>
        <w:rPr>
          <w:rFonts w:ascii="Times New Roman" w:hAnsi="Times New Roman" w:cs="Times New Roman"/>
          <w:sz w:val="28"/>
          <w:szCs w:val="28"/>
        </w:rPr>
      </w:pPr>
    </w:p>
    <w:sectPr w:rsidR="00E14DFF" w:rsidRPr="009C073A"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13ED" w:rsidRDefault="003C13ED" w:rsidP="006A07BD">
      <w:pPr>
        <w:spacing w:after="0" w:line="240" w:lineRule="auto"/>
      </w:pPr>
      <w:r>
        <w:separator/>
      </w:r>
    </w:p>
  </w:endnote>
  <w:endnote w:type="continuationSeparator" w:id="1">
    <w:p w:rsidR="003C13ED" w:rsidRDefault="003C13ED" w:rsidP="006A0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Frutiger-Roman">
    <w:altName w:val="Kedage"/>
    <w:charset w:val="00"/>
    <w:family w:val="auto"/>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219" w:rsidRDefault="0087521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803"/>
      <w:docPartObj>
        <w:docPartGallery w:val="Page Numbers (Bottom of Page)"/>
        <w:docPartUnique/>
      </w:docPartObj>
    </w:sdtPr>
    <w:sdtContent>
      <w:p w:rsidR="00E14DFF" w:rsidRDefault="00A3125B">
        <w:pPr>
          <w:pStyle w:val="Footer"/>
          <w:jc w:val="center"/>
        </w:pPr>
      </w:p>
    </w:sdtContent>
  </w:sdt>
  <w:p w:rsidR="00E14DFF" w:rsidRDefault="00E14DF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219" w:rsidRDefault="008752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13ED" w:rsidRDefault="003C13ED" w:rsidP="006A07BD">
      <w:pPr>
        <w:spacing w:after="0" w:line="240" w:lineRule="auto"/>
      </w:pPr>
      <w:r>
        <w:separator/>
      </w:r>
    </w:p>
  </w:footnote>
  <w:footnote w:type="continuationSeparator" w:id="1">
    <w:p w:rsidR="003C13ED" w:rsidRDefault="003C13ED" w:rsidP="006A07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219" w:rsidRDefault="0087521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BD" w:rsidRPr="006A07BD" w:rsidRDefault="00CF4612" w:rsidP="006A07BD">
    <w:pPr>
      <w:pStyle w:val="Header"/>
      <w:jc w:val="center"/>
      <w:rPr>
        <w:rFonts w:ascii="Times New Roman" w:hAnsi="Times New Roman" w:cs="Times New Roman"/>
        <w:sz w:val="24"/>
        <w:szCs w:val="24"/>
      </w:rPr>
    </w:pPr>
    <w:r w:rsidRPr="006A07BD">
      <w:rPr>
        <w:rFonts w:ascii="Times New Roman" w:hAnsi="Times New Roman" w:cs="Times New Roman"/>
        <w:sz w:val="24"/>
        <w:szCs w:val="24"/>
      </w:rPr>
      <w:t>Int</w:t>
    </w:r>
    <w:r>
      <w:rPr>
        <w:rFonts w:ascii="Times New Roman" w:hAnsi="Times New Roman" w:cs="Times New Roman"/>
        <w:sz w:val="24"/>
        <w:szCs w:val="24"/>
      </w:rPr>
      <w:t xml:space="preserve">ernational </w:t>
    </w:r>
    <w:r w:rsidRPr="006A07BD">
      <w:rPr>
        <w:rFonts w:ascii="Times New Roman" w:hAnsi="Times New Roman" w:cs="Times New Roman"/>
        <w:sz w:val="24"/>
        <w:szCs w:val="24"/>
      </w:rPr>
      <w:t>Journal</w:t>
    </w:r>
    <w:r w:rsidR="006A07BD" w:rsidRPr="006A07BD">
      <w:rPr>
        <w:rFonts w:ascii="Times New Roman" w:hAnsi="Times New Roman" w:cs="Times New Roman"/>
        <w:sz w:val="24"/>
        <w:szCs w:val="24"/>
      </w:rPr>
      <w:t xml:space="preserve"> of Innovations in Engineering and Science, Vol. 1, No.1, 2016</w:t>
    </w:r>
  </w:p>
  <w:p w:rsidR="006A07BD" w:rsidRDefault="006A07B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219" w:rsidRDefault="0087521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E2F162E"/>
    <w:multiLevelType w:val="multilevel"/>
    <w:tmpl w:val="4E2F162E"/>
    <w:lvl w:ilvl="0">
      <w:start w:val="3"/>
      <w:numFmt w:val="bullet"/>
      <w:lvlText w:val="•"/>
      <w:lvlJc w:val="left"/>
      <w:pPr>
        <w:ind w:left="720" w:hanging="360"/>
      </w:pPr>
      <w:rPr>
        <w:rFonts w:ascii="Cambria" w:eastAsia="Calibri" w:hAnsi="Cambria" w:cs="Frutiger-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66701B2F"/>
    <w:multiLevelType w:val="multilevel"/>
    <w:tmpl w:val="66701B2F"/>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nsid w:val="7DBF5799"/>
    <w:multiLevelType w:val="multilevel"/>
    <w:tmpl w:val="7DBF5799"/>
    <w:lvl w:ilvl="0">
      <w:start w:val="3"/>
      <w:numFmt w:val="bullet"/>
      <w:lvlText w:val="•"/>
      <w:lvlJc w:val="left"/>
      <w:pPr>
        <w:ind w:left="720" w:hanging="360"/>
      </w:pPr>
      <w:rPr>
        <w:rFonts w:ascii="Cambria" w:eastAsia="Calibri" w:hAnsi="Cambria" w:cs="Frutiger-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A07BD"/>
    <w:rsid w:val="00042BD2"/>
    <w:rsid w:val="000A6213"/>
    <w:rsid w:val="000E610C"/>
    <w:rsid w:val="00184CAD"/>
    <w:rsid w:val="001E452E"/>
    <w:rsid w:val="001F13FD"/>
    <w:rsid w:val="00212CE9"/>
    <w:rsid w:val="00213D45"/>
    <w:rsid w:val="002242A9"/>
    <w:rsid w:val="002A1082"/>
    <w:rsid w:val="002B74DF"/>
    <w:rsid w:val="00302B3D"/>
    <w:rsid w:val="00327F25"/>
    <w:rsid w:val="00340560"/>
    <w:rsid w:val="00354EF4"/>
    <w:rsid w:val="003666C0"/>
    <w:rsid w:val="003A40C8"/>
    <w:rsid w:val="003C13ED"/>
    <w:rsid w:val="003C3E1C"/>
    <w:rsid w:val="0043656F"/>
    <w:rsid w:val="00455229"/>
    <w:rsid w:val="004676EB"/>
    <w:rsid w:val="004B4CC1"/>
    <w:rsid w:val="004C2EF3"/>
    <w:rsid w:val="004C3631"/>
    <w:rsid w:val="004E42E5"/>
    <w:rsid w:val="00522738"/>
    <w:rsid w:val="00554A47"/>
    <w:rsid w:val="005572A6"/>
    <w:rsid w:val="00567A6F"/>
    <w:rsid w:val="005C1498"/>
    <w:rsid w:val="005D28A1"/>
    <w:rsid w:val="005D60BD"/>
    <w:rsid w:val="005E2E75"/>
    <w:rsid w:val="006A07BD"/>
    <w:rsid w:val="00733EA1"/>
    <w:rsid w:val="0075224D"/>
    <w:rsid w:val="00753D8C"/>
    <w:rsid w:val="0076733C"/>
    <w:rsid w:val="00781F4D"/>
    <w:rsid w:val="007E6BCA"/>
    <w:rsid w:val="007F6CEC"/>
    <w:rsid w:val="00842D18"/>
    <w:rsid w:val="00855778"/>
    <w:rsid w:val="00875219"/>
    <w:rsid w:val="008B640A"/>
    <w:rsid w:val="008E1A0C"/>
    <w:rsid w:val="009220F8"/>
    <w:rsid w:val="009221F5"/>
    <w:rsid w:val="009344A3"/>
    <w:rsid w:val="0093588B"/>
    <w:rsid w:val="00983085"/>
    <w:rsid w:val="009B2D1A"/>
    <w:rsid w:val="009C073A"/>
    <w:rsid w:val="00A3125B"/>
    <w:rsid w:val="00A36950"/>
    <w:rsid w:val="00A70AD2"/>
    <w:rsid w:val="00B35BD7"/>
    <w:rsid w:val="00B36F06"/>
    <w:rsid w:val="00B4081F"/>
    <w:rsid w:val="00BA1ED3"/>
    <w:rsid w:val="00BA6895"/>
    <w:rsid w:val="00BF1B7B"/>
    <w:rsid w:val="00C3156C"/>
    <w:rsid w:val="00C613C3"/>
    <w:rsid w:val="00C916BA"/>
    <w:rsid w:val="00C979B0"/>
    <w:rsid w:val="00CB7D17"/>
    <w:rsid w:val="00CF0A58"/>
    <w:rsid w:val="00CF1C95"/>
    <w:rsid w:val="00CF4612"/>
    <w:rsid w:val="00D01C7C"/>
    <w:rsid w:val="00D32F52"/>
    <w:rsid w:val="00D3393C"/>
    <w:rsid w:val="00D62EEA"/>
    <w:rsid w:val="00DB2447"/>
    <w:rsid w:val="00DF50A8"/>
    <w:rsid w:val="00E0044F"/>
    <w:rsid w:val="00E063E2"/>
    <w:rsid w:val="00E07442"/>
    <w:rsid w:val="00E14DFF"/>
    <w:rsid w:val="00E3270C"/>
    <w:rsid w:val="00EA7FFE"/>
    <w:rsid w:val="00EB1603"/>
    <w:rsid w:val="00EB25FB"/>
    <w:rsid w:val="00EC37FA"/>
    <w:rsid w:val="00F7325E"/>
    <w:rsid w:val="00F923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style>
  <w:style w:type="paragraph" w:styleId="Heading1">
    <w:name w:val="heading 1"/>
    <w:basedOn w:val="Normal"/>
    <w:next w:val="Normal"/>
    <w:link w:val="Heading1Char"/>
    <w:uiPriority w:val="9"/>
    <w:qFormat/>
    <w:rsid w:val="000A62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ascii="Calibri" w:eastAsia="Calibri" w:hAnsi="Calibri" w:cs="Times New Roman"/>
    </w:rPr>
  </w:style>
  <w:style w:type="paragraph" w:customStyle="1" w:styleId="IEEEAuthorName">
    <w:name w:val="IEEE Author Name"/>
    <w:basedOn w:val="Normal"/>
    <w:next w:val="Normal"/>
    <w:rsid w:val="00DF50A8"/>
    <w:pPr>
      <w:suppressAutoHyphens/>
      <w:snapToGrid w:val="0"/>
      <w:spacing w:before="120" w:after="120" w:line="240" w:lineRule="auto"/>
      <w:jc w:val="center"/>
    </w:pPr>
    <w:rPr>
      <w:rFonts w:ascii="Times New Roman" w:eastAsia="Times New Roman" w:hAnsi="Times New Roman" w:cs="Times New Roman"/>
      <w:szCs w:val="24"/>
      <w:lang w:val="en-GB" w:eastAsia="zh-CN"/>
    </w:rPr>
  </w:style>
  <w:style w:type="character" w:styleId="Strong">
    <w:name w:val="Strong"/>
    <w:basedOn w:val="DefaultParagraphFont"/>
    <w:uiPriority w:val="22"/>
    <w:qFormat/>
    <w:rsid w:val="009220F8"/>
    <w:rPr>
      <w:b/>
      <w:bCs/>
    </w:rPr>
  </w:style>
  <w:style w:type="paragraph" w:customStyle="1" w:styleId="ListParagraph1">
    <w:name w:val="List Paragraph1"/>
    <w:basedOn w:val="Normal"/>
    <w:uiPriority w:val="34"/>
    <w:qFormat/>
    <w:rsid w:val="00BA1ED3"/>
    <w:pPr>
      <w:ind w:left="720"/>
      <w:contextualSpacing/>
    </w:pPr>
    <w:rPr>
      <w:rFonts w:ascii="Times New Roman" w:eastAsia="Calibri" w:hAnsi="Times New Roman" w:cs="Calibri"/>
      <w:sz w:val="20"/>
      <w:szCs w:val="20"/>
    </w:rPr>
  </w:style>
  <w:style w:type="paragraph" w:styleId="NormalWeb">
    <w:name w:val="Normal (Web)"/>
    <w:basedOn w:val="Normal"/>
    <w:rsid w:val="00BA1E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A6213"/>
    <w:rPr>
      <w:rFonts w:asciiTheme="majorHAnsi" w:eastAsiaTheme="majorEastAsia" w:hAnsiTheme="majorHAnsi" w:cstheme="majorBidi"/>
      <w:b/>
      <w:bCs/>
      <w:color w:val="365F91" w:themeColor="accent1" w:themeShade="BF"/>
      <w:sz w:val="28"/>
      <w:szCs w:val="28"/>
    </w:rPr>
  </w:style>
  <w:style w:type="paragraph" w:customStyle="1" w:styleId="IEEEParagraph">
    <w:name w:val="IEEE Paragraph"/>
    <w:basedOn w:val="Normal"/>
    <w:rsid w:val="009344A3"/>
    <w:pPr>
      <w:suppressAutoHyphens/>
      <w:snapToGrid w:val="0"/>
      <w:spacing w:after="0" w:line="240" w:lineRule="auto"/>
      <w:ind w:firstLine="216"/>
      <w:jc w:val="both"/>
    </w:pPr>
    <w:rPr>
      <w:rFonts w:ascii="Times New Roman" w:eastAsia="SimSun" w:hAnsi="Times New Roman" w:cs="Times New Roman"/>
      <w:sz w:val="24"/>
      <w:szCs w:val="24"/>
      <w:lang w:val="en-AU"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7</Pages>
  <Words>2515</Words>
  <Characters>14336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REHAN</cp:lastModifiedBy>
  <cp:revision>114</cp:revision>
  <dcterms:created xsi:type="dcterms:W3CDTF">2016-07-01T06:30:00Z</dcterms:created>
  <dcterms:modified xsi:type="dcterms:W3CDTF">2016-07-26T09:57:00Z</dcterms:modified>
</cp:coreProperties>
</file>